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B4C" w:rsidRDefault="00492B4C" w:rsidP="00492B4C">
      <w:pPr>
        <w:rPr>
          <w:rFonts w:eastAsia="Calibri"/>
          <w:sz w:val="22"/>
          <w:lang w:eastAsia="en-US"/>
        </w:rPr>
      </w:pPr>
    </w:p>
    <w:tbl>
      <w:tblPr>
        <w:tblW w:w="15360" w:type="dxa"/>
        <w:tblInd w:w="108" w:type="dxa"/>
        <w:tblLook w:val="04A0"/>
      </w:tblPr>
      <w:tblGrid>
        <w:gridCol w:w="466"/>
        <w:gridCol w:w="13638"/>
        <w:gridCol w:w="1256"/>
      </w:tblGrid>
      <w:tr w:rsidR="00492B4C" w:rsidRPr="00C84ABD" w:rsidTr="00945B14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492B4C" w:rsidRDefault="00492B4C" w:rsidP="00945B14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lang w:eastAsia="en-US"/>
              </w:rPr>
              <w:t>ПРОТОКОЛ №85</w:t>
            </w:r>
          </w:p>
        </w:tc>
      </w:tr>
      <w:tr w:rsidR="00492B4C" w:rsidRPr="00C84ABD" w:rsidTr="00945B14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492B4C" w:rsidRDefault="00492B4C" w:rsidP="00945B14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lang w:eastAsia="en-US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492B4C" w:rsidRPr="00C84ABD" w:rsidTr="00945B14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492B4C" w:rsidRDefault="00492B4C" w:rsidP="00945B14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lang w:eastAsia="en-US"/>
              </w:rPr>
              <w:t>ОСУЩЕСТВЛЕНИЯ ОБРАЗОВАТЕЛЬНОЙ ДЕЯТЕЛЬНОСТИ</w:t>
            </w:r>
          </w:p>
        </w:tc>
      </w:tr>
      <w:tr w:rsidR="00492B4C" w:rsidRPr="00C84ABD" w:rsidTr="00945B14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492B4C" w:rsidRPr="00C84ABD" w:rsidRDefault="00492B4C" w:rsidP="00945B14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492B4C" w:rsidRPr="00C84ABD" w:rsidTr="00945B14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492B4C" w:rsidRDefault="00492B4C" w:rsidP="00945B1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Наименование организации: Муниципальное дошкольное образовательное учреждение "Детский сад № 78"</w:t>
            </w:r>
          </w:p>
        </w:tc>
      </w:tr>
      <w:tr w:rsidR="00492B4C" w:rsidRPr="00C84ABD" w:rsidTr="00945B14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492B4C" w:rsidRDefault="00492B4C" w:rsidP="00945B1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Регион: Ярославская область</w:t>
            </w:r>
          </w:p>
        </w:tc>
      </w:tr>
      <w:tr w:rsidR="00492B4C" w:rsidRPr="00C84ABD" w:rsidTr="00945B14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492B4C" w:rsidRDefault="00492B4C" w:rsidP="00945B1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 xml:space="preserve">Адрес: 150014, Ярославская обл., г. Ярославль, ул. </w:t>
            </w:r>
            <w:proofErr w:type="spellStart"/>
            <w:r>
              <w:rPr>
                <w:rFonts w:eastAsia="Calibri"/>
                <w:color w:val="000000"/>
                <w:sz w:val="22"/>
                <w:lang w:eastAsia="en-US"/>
              </w:rPr>
              <w:t>Угличская</w:t>
            </w:r>
            <w:proofErr w:type="spellEnd"/>
            <w:r>
              <w:rPr>
                <w:rFonts w:eastAsia="Calibri"/>
                <w:color w:val="000000"/>
                <w:sz w:val="22"/>
                <w:lang w:eastAsia="en-US"/>
              </w:rPr>
              <w:t>, д.16а</w:t>
            </w:r>
          </w:p>
        </w:tc>
      </w:tr>
      <w:tr w:rsidR="00492B4C" w:rsidRPr="00C84ABD" w:rsidTr="00945B14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492B4C" w:rsidRDefault="00492B4C" w:rsidP="00945B1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Ф.И.О. руководителя: Ткаченко Наталья Сергеевна</w:t>
            </w:r>
          </w:p>
        </w:tc>
      </w:tr>
      <w:tr w:rsidR="00492B4C" w:rsidRPr="00C84ABD" w:rsidTr="00945B14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492B4C" w:rsidRDefault="00492B4C" w:rsidP="00945B1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Контактный телефон: +7 (4852) 73-55-26, +7 (4852) 75-52-24</w:t>
            </w:r>
          </w:p>
        </w:tc>
      </w:tr>
      <w:tr w:rsidR="00492B4C" w:rsidRPr="00C84ABD" w:rsidTr="00945B14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492B4C" w:rsidRDefault="00492B4C" w:rsidP="00945B1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492B4C" w:rsidRPr="00C84ABD" w:rsidTr="00945B14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492B4C" w:rsidRPr="00C84ABD" w:rsidRDefault="00492B4C" w:rsidP="00945B14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492B4C" w:rsidRPr="00C84ABD" w:rsidTr="00945B14">
        <w:trPr>
          <w:trHeight w:val="23"/>
        </w:trPr>
        <w:tc>
          <w:tcPr>
            <w:tcW w:w="15360" w:type="dxa"/>
            <w:gridSpan w:val="3"/>
            <w:shd w:val="clear" w:color="auto" w:fill="FFFFFF"/>
            <w:vAlign w:val="center"/>
            <w:hideMark/>
          </w:tcPr>
          <w:p w:rsidR="00492B4C" w:rsidRDefault="00492B4C" w:rsidP="00945B14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ИТОГОВЫЕ РЕЗУЛЬТАТЫ</w:t>
            </w:r>
          </w:p>
        </w:tc>
      </w:tr>
      <w:tr w:rsidR="00492B4C" w:rsidRPr="00C84ABD" w:rsidTr="00945B14">
        <w:trPr>
          <w:trHeight w:val="2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B4C" w:rsidRDefault="00492B4C" w:rsidP="00945B14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B4C" w:rsidRDefault="00492B4C" w:rsidP="00945B14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Критерий/Показатель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B4C" w:rsidRDefault="00492B4C" w:rsidP="00945B14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Набранное количество баллов</w:t>
            </w:r>
          </w:p>
        </w:tc>
      </w:tr>
      <w:tr w:rsidR="00492B4C" w:rsidRPr="00C84ABD" w:rsidTr="00945B14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B4C" w:rsidRDefault="00492B4C" w:rsidP="00945B14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B4C" w:rsidRDefault="00492B4C" w:rsidP="00945B14">
            <w:pPr>
              <w:spacing w:line="276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Критерий "Открытость и доступность информации об организации"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B4C" w:rsidRDefault="00492B4C" w:rsidP="00945B14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93,3</w:t>
            </w:r>
          </w:p>
        </w:tc>
      </w:tr>
      <w:tr w:rsidR="00492B4C" w:rsidRPr="00C84ABD" w:rsidTr="00945B14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B4C" w:rsidRDefault="00492B4C" w:rsidP="00945B14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B4C" w:rsidRDefault="00492B4C" w:rsidP="00945B14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B4C" w:rsidRDefault="00492B4C" w:rsidP="00945B14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93</w:t>
            </w:r>
          </w:p>
        </w:tc>
      </w:tr>
      <w:tr w:rsidR="00492B4C" w:rsidRPr="00C84ABD" w:rsidTr="00945B14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B4C" w:rsidRDefault="00492B4C" w:rsidP="00945B14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B4C" w:rsidRDefault="00492B4C" w:rsidP="00945B14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B4C" w:rsidRDefault="00492B4C" w:rsidP="00945B14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90</w:t>
            </w:r>
          </w:p>
        </w:tc>
      </w:tr>
      <w:tr w:rsidR="00492B4C" w:rsidRPr="00C84ABD" w:rsidTr="00945B14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B4C" w:rsidRDefault="00492B4C" w:rsidP="00945B14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B4C" w:rsidRDefault="00492B4C" w:rsidP="00945B14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B4C" w:rsidRDefault="00492B4C" w:rsidP="00945B14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96</w:t>
            </w:r>
          </w:p>
        </w:tc>
      </w:tr>
      <w:tr w:rsidR="00492B4C" w:rsidRPr="00C84ABD" w:rsidTr="00945B14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B4C" w:rsidRDefault="00492B4C" w:rsidP="00945B14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B4C" w:rsidRDefault="00492B4C" w:rsidP="00945B14">
            <w:pPr>
              <w:spacing w:line="276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Критерий "Комфортность условий предоставления услуг"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B4C" w:rsidRDefault="00492B4C" w:rsidP="00945B14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99</w:t>
            </w:r>
          </w:p>
        </w:tc>
      </w:tr>
      <w:tr w:rsidR="00492B4C" w:rsidRPr="00C84ABD" w:rsidTr="00945B14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B4C" w:rsidRDefault="00492B4C" w:rsidP="00945B14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B4C" w:rsidRDefault="00492B4C" w:rsidP="00945B14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B4C" w:rsidRDefault="00492B4C" w:rsidP="00945B14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492B4C" w:rsidRPr="00C84ABD" w:rsidTr="00945B14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B4C" w:rsidRDefault="00492B4C" w:rsidP="00945B14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2.3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B4C" w:rsidRDefault="00492B4C" w:rsidP="00945B14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B4C" w:rsidRDefault="00492B4C" w:rsidP="00945B14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98</w:t>
            </w:r>
          </w:p>
        </w:tc>
      </w:tr>
      <w:tr w:rsidR="00492B4C" w:rsidRPr="00C84ABD" w:rsidTr="00945B14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B4C" w:rsidRDefault="00492B4C" w:rsidP="00945B14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B4C" w:rsidRDefault="00492B4C" w:rsidP="00945B14">
            <w:pPr>
              <w:spacing w:line="276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Критерий "Доступность услуг для инвалидов"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B4C" w:rsidRDefault="00492B4C" w:rsidP="00945B14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60</w:t>
            </w:r>
          </w:p>
        </w:tc>
      </w:tr>
      <w:tr w:rsidR="00492B4C" w:rsidRPr="00C84ABD" w:rsidTr="00945B14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B4C" w:rsidRDefault="00492B4C" w:rsidP="00945B14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B4C" w:rsidRDefault="00492B4C" w:rsidP="00945B14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B4C" w:rsidRDefault="00492B4C" w:rsidP="00945B14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</w:t>
            </w:r>
          </w:p>
        </w:tc>
      </w:tr>
      <w:tr w:rsidR="00492B4C" w:rsidRPr="00C84ABD" w:rsidTr="00945B14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B4C" w:rsidRDefault="00492B4C" w:rsidP="00945B14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B4C" w:rsidRDefault="00492B4C" w:rsidP="00945B14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B4C" w:rsidRDefault="00492B4C" w:rsidP="00945B14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60</w:t>
            </w:r>
          </w:p>
        </w:tc>
      </w:tr>
      <w:tr w:rsidR="00492B4C" w:rsidRPr="00C84ABD" w:rsidTr="00945B14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B4C" w:rsidRDefault="00492B4C" w:rsidP="00945B14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3.3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B4C" w:rsidRDefault="00492B4C" w:rsidP="00945B14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B4C" w:rsidRDefault="00492B4C" w:rsidP="00945B14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492B4C" w:rsidRPr="00C84ABD" w:rsidTr="00945B14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B4C" w:rsidRDefault="00492B4C" w:rsidP="00945B14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B4C" w:rsidRDefault="00492B4C" w:rsidP="00945B14">
            <w:pPr>
              <w:spacing w:line="276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B4C" w:rsidRDefault="00492B4C" w:rsidP="00945B14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98,8</w:t>
            </w:r>
          </w:p>
        </w:tc>
      </w:tr>
      <w:tr w:rsidR="00492B4C" w:rsidRPr="00C84ABD" w:rsidTr="00945B14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B4C" w:rsidRDefault="00492B4C" w:rsidP="00945B14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B4C" w:rsidRDefault="00492B4C" w:rsidP="00945B14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B4C" w:rsidRDefault="00492B4C" w:rsidP="00945B14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98</w:t>
            </w:r>
          </w:p>
        </w:tc>
      </w:tr>
      <w:tr w:rsidR="00492B4C" w:rsidRPr="00C84ABD" w:rsidTr="00945B14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B4C" w:rsidRDefault="00492B4C" w:rsidP="00945B14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4.2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B4C" w:rsidRDefault="00492B4C" w:rsidP="00945B14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B4C" w:rsidRDefault="00492B4C" w:rsidP="00945B14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492B4C" w:rsidRPr="00C84ABD" w:rsidTr="00945B14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B4C" w:rsidRDefault="00492B4C" w:rsidP="00945B14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4.3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B4C" w:rsidRDefault="00492B4C" w:rsidP="00945B14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B4C" w:rsidRDefault="00492B4C" w:rsidP="00945B14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98</w:t>
            </w:r>
          </w:p>
        </w:tc>
      </w:tr>
      <w:tr w:rsidR="00492B4C" w:rsidRPr="00C84ABD" w:rsidTr="00945B14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B4C" w:rsidRDefault="00492B4C" w:rsidP="00945B14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B4C" w:rsidRDefault="00492B4C" w:rsidP="00945B14">
            <w:pPr>
              <w:spacing w:line="276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Критерий "Удовлетворенность условиями оказания услуг"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B4C" w:rsidRDefault="00492B4C" w:rsidP="00945B14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99,1</w:t>
            </w:r>
          </w:p>
        </w:tc>
      </w:tr>
      <w:tr w:rsidR="00492B4C" w:rsidRPr="00C84ABD" w:rsidTr="00945B14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B4C" w:rsidRDefault="00492B4C" w:rsidP="00945B14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5.1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B4C" w:rsidRDefault="00492B4C" w:rsidP="00945B14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B4C" w:rsidRDefault="00492B4C" w:rsidP="00945B14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97</w:t>
            </w:r>
          </w:p>
        </w:tc>
      </w:tr>
      <w:tr w:rsidR="00492B4C" w:rsidRPr="00C84ABD" w:rsidTr="00945B14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B4C" w:rsidRDefault="00492B4C" w:rsidP="00945B14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5.2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B4C" w:rsidRDefault="00492B4C" w:rsidP="00945B14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B4C" w:rsidRDefault="00492B4C" w:rsidP="00945B14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492B4C" w:rsidRPr="00C84ABD" w:rsidTr="00945B14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B4C" w:rsidRDefault="00492B4C" w:rsidP="00945B14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5.3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B4C" w:rsidRDefault="00492B4C" w:rsidP="00945B14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B4C" w:rsidRDefault="00492B4C" w:rsidP="00945B14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492B4C" w:rsidRPr="00C84ABD" w:rsidTr="00945B14">
        <w:trPr>
          <w:trHeight w:val="23"/>
        </w:trPr>
        <w:tc>
          <w:tcPr>
            <w:tcW w:w="1410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B4C" w:rsidRDefault="00492B4C" w:rsidP="00945B14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ИТОГОВЫЙ ПОКАЗАТЕЛЬ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B4C" w:rsidRDefault="00492B4C" w:rsidP="00945B14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90,04</w:t>
            </w:r>
          </w:p>
        </w:tc>
      </w:tr>
      <w:tr w:rsidR="00492B4C" w:rsidRPr="00C84ABD" w:rsidTr="00945B14">
        <w:trPr>
          <w:trHeight w:val="23"/>
        </w:trPr>
        <w:tc>
          <w:tcPr>
            <w:tcW w:w="14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4C" w:rsidRDefault="00492B4C" w:rsidP="00945B14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РЕЙТИНГ (МЕСТО СРЕДИ ОРГАНИЗАЦИЙ ДОШКОЛЬНОГО ОБРАЗОВАНИЯ)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4C" w:rsidRDefault="00492B4C" w:rsidP="00945B14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62</w:t>
            </w:r>
          </w:p>
        </w:tc>
      </w:tr>
      <w:tr w:rsidR="00492B4C" w:rsidRPr="00C84ABD" w:rsidTr="00945B14">
        <w:trPr>
          <w:trHeight w:val="23"/>
        </w:trPr>
        <w:tc>
          <w:tcPr>
            <w:tcW w:w="15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92B4C" w:rsidRDefault="00492B4C" w:rsidP="00945B1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 </w:t>
            </w:r>
          </w:p>
        </w:tc>
      </w:tr>
      <w:tr w:rsidR="00492B4C" w:rsidRPr="00C84ABD" w:rsidTr="00945B14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492B4C" w:rsidRDefault="00492B4C" w:rsidP="00945B14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НЕДОСТАТКИ В ДЕЯТЕЛЬНОСТИ</w:t>
            </w:r>
          </w:p>
        </w:tc>
      </w:tr>
      <w:tr w:rsidR="00492B4C" w:rsidRPr="00C84ABD" w:rsidTr="00945B14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492B4C" w:rsidRDefault="00492B4C" w:rsidP="00945B14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lang w:eastAsia="en-US"/>
              </w:rPr>
              <w:t>В результате проведения независимой оценки качества оказания услуг, выявлены следующие недостатки по критерию "Открытость и доступность информации об организации":</w:t>
            </w:r>
          </w:p>
        </w:tc>
      </w:tr>
      <w:tr w:rsidR="00492B4C" w:rsidRPr="00C84ABD" w:rsidTr="00945B14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492B4C" w:rsidRDefault="00492B4C" w:rsidP="00945B1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 xml:space="preserve">Несоответствие информации о деятельности образовательной организации, размещенной на информационных стендах в помещении образовательной организации, ее содержанию и порядку (форме), установленным нормативными правовыми актами. Отсутствует следующая информация: </w:t>
            </w:r>
          </w:p>
        </w:tc>
      </w:tr>
      <w:tr w:rsidR="00492B4C" w:rsidRPr="00C84ABD" w:rsidTr="00945B14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492B4C" w:rsidRDefault="00492B4C" w:rsidP="00945B1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локальные нормативные акты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 (частично)</w:t>
            </w:r>
          </w:p>
        </w:tc>
      </w:tr>
      <w:tr w:rsidR="00492B4C" w:rsidRPr="00C84ABD" w:rsidTr="00945B14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492B4C" w:rsidRPr="00C84ABD" w:rsidRDefault="00492B4C" w:rsidP="00945B14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492B4C" w:rsidRPr="00C84ABD" w:rsidTr="00945B14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492B4C" w:rsidRDefault="00492B4C" w:rsidP="00945B1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Несоответствие информации о деятельности образовательной организации, размещенной на официальном сайте образовательной организации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492B4C" w:rsidRPr="00C84ABD" w:rsidTr="00945B14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492B4C" w:rsidRDefault="00492B4C" w:rsidP="00945B1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об общем стаже работы педагогического работника</w:t>
            </w:r>
          </w:p>
        </w:tc>
      </w:tr>
      <w:tr w:rsidR="00492B4C" w:rsidRPr="00C84ABD" w:rsidTr="00945B14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492B4C" w:rsidRDefault="00492B4C" w:rsidP="00945B1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о наличии объектов спорта</w:t>
            </w:r>
          </w:p>
        </w:tc>
      </w:tr>
      <w:tr w:rsidR="00492B4C" w:rsidRPr="00C84ABD" w:rsidTr="00945B14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492B4C" w:rsidRDefault="00492B4C" w:rsidP="00945B1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о доступе к информационным системам и информационно-коммуникационным сетям, в том числе приспособленным для использования инвалидами и лицами с ограниченными возможностями здоровья</w:t>
            </w:r>
          </w:p>
        </w:tc>
      </w:tr>
      <w:tr w:rsidR="00492B4C" w:rsidRPr="00C84ABD" w:rsidTr="00945B14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492B4C" w:rsidRDefault="00492B4C" w:rsidP="00945B1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      </w:r>
          </w:p>
        </w:tc>
      </w:tr>
      <w:tr w:rsidR="00492B4C" w:rsidRPr="00C84ABD" w:rsidTr="00945B14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492B4C" w:rsidRPr="00C84ABD" w:rsidRDefault="00492B4C" w:rsidP="00945B14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492B4C" w:rsidRPr="00C84ABD" w:rsidTr="00945B14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492B4C" w:rsidRDefault="00492B4C" w:rsidP="00945B1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функционирование, в частности:</w:t>
            </w:r>
          </w:p>
        </w:tc>
      </w:tr>
      <w:tr w:rsidR="00492B4C" w:rsidRPr="00C84ABD" w:rsidTr="00945B14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492B4C" w:rsidRDefault="00492B4C" w:rsidP="00945B1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</w:tr>
      <w:tr w:rsidR="00492B4C" w:rsidRPr="00C84ABD" w:rsidTr="00945B14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492B4C" w:rsidRPr="00C84ABD" w:rsidRDefault="00492B4C" w:rsidP="00945B14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492B4C" w:rsidRPr="00C84ABD" w:rsidTr="00945B14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492B4C" w:rsidRDefault="00492B4C" w:rsidP="00945B14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lang w:eastAsia="en-US"/>
              </w:rPr>
              <w:t>По результатам оценки критерия "Доступность услуг для инвалидов" имеются следующие недостатки:</w:t>
            </w:r>
          </w:p>
        </w:tc>
      </w:tr>
      <w:tr w:rsidR="00492B4C" w:rsidRPr="00C84ABD" w:rsidTr="00945B14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492B4C" w:rsidRDefault="00492B4C" w:rsidP="00945B1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492B4C" w:rsidRPr="00C84ABD" w:rsidTr="00945B14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492B4C" w:rsidRDefault="00492B4C" w:rsidP="00945B1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оборудование входных групп пандусами (подъемными платформами)</w:t>
            </w:r>
          </w:p>
        </w:tc>
      </w:tr>
      <w:tr w:rsidR="00492B4C" w:rsidRPr="00C84ABD" w:rsidTr="00945B14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492B4C" w:rsidRDefault="00492B4C" w:rsidP="00945B1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адаптированные лифты, поручни, расширенные дверные проемы</w:t>
            </w:r>
          </w:p>
        </w:tc>
      </w:tr>
      <w:tr w:rsidR="00492B4C" w:rsidRPr="00C84ABD" w:rsidTr="00945B14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492B4C" w:rsidRDefault="00492B4C" w:rsidP="00945B1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сменные кресла-коляски</w:t>
            </w:r>
          </w:p>
        </w:tc>
      </w:tr>
      <w:tr w:rsidR="00492B4C" w:rsidRPr="00C84ABD" w:rsidTr="00945B14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492B4C" w:rsidRDefault="00492B4C" w:rsidP="00945B1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</w:tr>
      <w:tr w:rsidR="00492B4C" w:rsidRPr="00C84ABD" w:rsidTr="00945B14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492B4C" w:rsidRPr="00C84ABD" w:rsidRDefault="00492B4C" w:rsidP="00945B14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492B4C" w:rsidRPr="00C84ABD" w:rsidTr="00945B14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492B4C" w:rsidRDefault="00492B4C" w:rsidP="00945B1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В образовательной организации отсутствуют условия доступности, позволяющих инвалидам получать услуги наравне с другими, в частности:</w:t>
            </w:r>
          </w:p>
        </w:tc>
      </w:tr>
      <w:tr w:rsidR="00492B4C" w:rsidRPr="00C84ABD" w:rsidTr="00945B14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492B4C" w:rsidRDefault="00492B4C" w:rsidP="00945B1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492B4C" w:rsidRPr="00C84ABD" w:rsidTr="00945B14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492B4C" w:rsidRDefault="00492B4C" w:rsidP="00945B1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>
              <w:rPr>
                <w:rFonts w:eastAsia="Calibri"/>
                <w:color w:val="000000"/>
                <w:sz w:val="22"/>
                <w:lang w:eastAsia="en-US"/>
              </w:rPr>
              <w:t>сурдопереводчика</w:t>
            </w:r>
            <w:proofErr w:type="spellEnd"/>
            <w:r>
              <w:rPr>
                <w:rFonts w:eastAsia="Calibri"/>
                <w:color w:val="000000"/>
                <w:sz w:val="22"/>
                <w:lang w:eastAsia="en-US"/>
              </w:rPr>
              <w:t xml:space="preserve"> (</w:t>
            </w:r>
            <w:proofErr w:type="spellStart"/>
            <w:r>
              <w:rPr>
                <w:rFonts w:eastAsia="Calibri"/>
                <w:color w:val="000000"/>
                <w:sz w:val="22"/>
                <w:lang w:eastAsia="en-US"/>
              </w:rPr>
              <w:t>тифлосурдопереводчика</w:t>
            </w:r>
            <w:proofErr w:type="spellEnd"/>
            <w:r>
              <w:rPr>
                <w:rFonts w:eastAsia="Calibri"/>
                <w:color w:val="000000"/>
                <w:sz w:val="22"/>
                <w:lang w:eastAsia="en-US"/>
              </w:rPr>
              <w:t>)</w:t>
            </w:r>
          </w:p>
        </w:tc>
      </w:tr>
      <w:tr w:rsidR="00492B4C" w:rsidRPr="00C84ABD" w:rsidTr="00945B14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492B4C" w:rsidRDefault="00492B4C" w:rsidP="00945B1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возможность предоставления услуги в дистанционном режиме или на дому</w:t>
            </w:r>
          </w:p>
        </w:tc>
      </w:tr>
      <w:tr w:rsidR="00492B4C" w:rsidRPr="00C84ABD" w:rsidTr="00945B14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492B4C" w:rsidRPr="00C84ABD" w:rsidRDefault="00492B4C" w:rsidP="00945B14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8042C1" w:rsidRDefault="008042C1" w:rsidP="002E0089">
      <w:bookmarkStart w:id="0" w:name="_GoBack"/>
      <w:bookmarkEnd w:id="0"/>
    </w:p>
    <w:sectPr w:rsidR="008042C1" w:rsidSect="002E0089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E21"/>
    <w:rsid w:val="002E0089"/>
    <w:rsid w:val="00315868"/>
    <w:rsid w:val="00492B4C"/>
    <w:rsid w:val="008042C1"/>
    <w:rsid w:val="00BE4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B4C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951</Words>
  <Characters>5427</Characters>
  <Application>Microsoft Office Word</Application>
  <DocSecurity>0</DocSecurity>
  <Lines>45</Lines>
  <Paragraphs>12</Paragraphs>
  <ScaleCrop>false</ScaleCrop>
  <Company/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Павловна</dc:creator>
  <cp:keywords/>
  <dc:description/>
  <cp:lastModifiedBy>Евгения</cp:lastModifiedBy>
  <cp:revision>3</cp:revision>
  <dcterms:created xsi:type="dcterms:W3CDTF">2022-01-19T11:19:00Z</dcterms:created>
  <dcterms:modified xsi:type="dcterms:W3CDTF">2022-01-23T21:21:00Z</dcterms:modified>
</cp:coreProperties>
</file>