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AD" w:rsidRDefault="00CF2AAD" w:rsidP="00CF2AAD">
      <w:pPr>
        <w:ind w:left="10773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  <w:t>«Утверждаю»</w:t>
      </w:r>
    </w:p>
    <w:p w:rsidR="00DD6467" w:rsidRDefault="00DD6467" w:rsidP="00CF2AAD">
      <w:pPr>
        <w:ind w:left="10773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  <w:t xml:space="preserve">Заведующий МДОУ </w:t>
      </w:r>
    </w:p>
    <w:p w:rsidR="00DD6467" w:rsidRDefault="00DD6467" w:rsidP="00CF2AAD">
      <w:pPr>
        <w:ind w:left="10773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  <w:t>детский сад №78</w:t>
      </w:r>
    </w:p>
    <w:p w:rsidR="00CF2AAD" w:rsidRDefault="00DD6467" w:rsidP="00CF2AAD">
      <w:pPr>
        <w:ind w:left="10773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  <w:t>____________ Гусева Т.В.</w:t>
      </w:r>
    </w:p>
    <w:p w:rsidR="00DD6467" w:rsidRDefault="00DD6467" w:rsidP="00CF2AAD">
      <w:pPr>
        <w:ind w:left="10773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  <w:t>____________</w:t>
      </w:r>
    </w:p>
    <w:p w:rsidR="00CF2AAD" w:rsidRDefault="008F6B8E" w:rsidP="00CF2AAD">
      <w:pPr>
        <w:ind w:left="10773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</w:r>
      <w:r w:rsidR="00DD6467">
        <w:rPr>
          <w:rFonts w:ascii="Times New Roman CYR" w:hAnsi="Times New Roman CYR"/>
          <w:sz w:val="26"/>
          <w:szCs w:val="26"/>
        </w:rPr>
        <w:t xml:space="preserve"> </w:t>
      </w:r>
    </w:p>
    <w:p w:rsidR="008F6B8E" w:rsidRDefault="008F6B8E" w:rsidP="00181B4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81B4A" w:rsidRPr="00E12876" w:rsidRDefault="00CF2AAD" w:rsidP="00181B4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2876">
        <w:rPr>
          <w:sz w:val="28"/>
          <w:szCs w:val="28"/>
        </w:rPr>
        <w:t>План-график</w:t>
      </w:r>
    </w:p>
    <w:p w:rsidR="00181B4A" w:rsidRPr="00E12876" w:rsidRDefault="008418B5" w:rsidP="00181B4A">
      <w:pPr>
        <w:pStyle w:val="1"/>
        <w:shd w:val="clear" w:color="auto" w:fill="FFFFFF"/>
        <w:spacing w:before="0" w:beforeAutospacing="0" w:after="0" w:afterAutospacing="0"/>
        <w:jc w:val="center"/>
        <w:rPr>
          <w:color w:val="553311"/>
          <w:sz w:val="28"/>
          <w:szCs w:val="28"/>
        </w:rPr>
      </w:pPr>
      <w:r w:rsidRPr="00E12876">
        <w:rPr>
          <w:sz w:val="28"/>
          <w:szCs w:val="28"/>
        </w:rPr>
        <w:t>реализации закона «Об образовании</w:t>
      </w:r>
      <w:r w:rsidR="00181B4A" w:rsidRPr="00E12876">
        <w:rPr>
          <w:sz w:val="28"/>
          <w:szCs w:val="28"/>
        </w:rPr>
        <w:t xml:space="preserve"> </w:t>
      </w:r>
      <w:r w:rsidR="00181B4A" w:rsidRPr="004E327C">
        <w:rPr>
          <w:color w:val="000000" w:themeColor="text1"/>
          <w:sz w:val="28"/>
          <w:szCs w:val="28"/>
        </w:rPr>
        <w:t>в Российской Федерации</w:t>
      </w:r>
      <w:r w:rsidRPr="004E327C">
        <w:rPr>
          <w:color w:val="000000" w:themeColor="text1"/>
          <w:sz w:val="28"/>
          <w:szCs w:val="28"/>
        </w:rPr>
        <w:t xml:space="preserve">» </w:t>
      </w:r>
      <w:r w:rsidR="00181B4A" w:rsidRPr="004E327C">
        <w:rPr>
          <w:color w:val="000000" w:themeColor="text1"/>
          <w:sz w:val="28"/>
          <w:szCs w:val="28"/>
        </w:rPr>
        <w:t>от 29.12.2012 N 273-ФЗ</w:t>
      </w:r>
    </w:p>
    <w:p w:rsidR="00181B4A" w:rsidRDefault="008418B5" w:rsidP="00181B4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2876">
        <w:rPr>
          <w:sz w:val="28"/>
          <w:szCs w:val="28"/>
        </w:rPr>
        <w:t>в МДОУ  детский сад компенсирующего вида №78.</w:t>
      </w:r>
    </w:p>
    <w:p w:rsidR="008F6B8E" w:rsidRPr="00E12876" w:rsidRDefault="008F6B8E" w:rsidP="00181B4A">
      <w:pPr>
        <w:pStyle w:val="1"/>
        <w:shd w:val="clear" w:color="auto" w:fill="FFFFFF"/>
        <w:spacing w:before="0" w:beforeAutospacing="0" w:after="0" w:afterAutospacing="0"/>
        <w:jc w:val="center"/>
        <w:rPr>
          <w:color w:val="553311"/>
          <w:sz w:val="28"/>
          <w:szCs w:val="28"/>
        </w:rPr>
      </w:pPr>
    </w:p>
    <w:p w:rsidR="00CF2AAD" w:rsidRDefault="00CF2AAD" w:rsidP="00CF2AAD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9922"/>
        <w:gridCol w:w="1985"/>
        <w:gridCol w:w="1984"/>
      </w:tblGrid>
      <w:tr w:rsidR="00CF2AAD" w:rsidTr="008F6B8E">
        <w:trPr>
          <w:cantSplit/>
          <w:trHeight w:val="31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D" w:rsidRDefault="00CF2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Направления</w:t>
            </w:r>
          </w:p>
          <w:p w:rsidR="00CF2AAD" w:rsidRDefault="00CF2AAD">
            <w:pPr>
              <w:jc w:val="center"/>
              <w:rPr>
                <w:szCs w:val="24"/>
              </w:rPr>
            </w:pPr>
          </w:p>
          <w:p w:rsidR="00CF2AAD" w:rsidRDefault="00CF2AAD">
            <w:pPr>
              <w:jc w:val="center"/>
              <w:rPr>
                <w:szCs w:val="24"/>
              </w:rPr>
            </w:pPr>
          </w:p>
          <w:p w:rsidR="00CF2AAD" w:rsidRDefault="00CF2AA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1.Нормативно-метод</w:t>
            </w:r>
            <w:r w:rsidR="00181B4A">
              <w:rPr>
                <w:b/>
                <w:szCs w:val="24"/>
              </w:rPr>
              <w:t>ическое обеспечение введения ФЗ</w:t>
            </w:r>
          </w:p>
          <w:p w:rsidR="00CF2AAD" w:rsidRDefault="00CF2A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Уровень </w:t>
            </w:r>
            <w:r>
              <w:rPr>
                <w:b/>
              </w:rPr>
              <w:t>образовательных учреждений, реализующих программы дошкольного образования</w:t>
            </w:r>
          </w:p>
        </w:tc>
      </w:tr>
      <w:tr w:rsidR="00CF2AAD" w:rsidTr="008F6B8E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D" w:rsidRDefault="00CF2AAD">
            <w:pPr>
              <w:rPr>
                <w:b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CF2AAD" w:rsidTr="008F6B8E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D" w:rsidRDefault="00CF2AAD">
            <w:pPr>
              <w:rPr>
                <w:b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 w:rsidP="004B04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1.1.Ознакомление с </w:t>
            </w:r>
            <w:r w:rsidR="004B048A">
              <w:rPr>
                <w:szCs w:val="24"/>
              </w:rPr>
              <w:t xml:space="preserve">проектом нового Закона «Об образовании».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4B0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  <w:r w:rsidR="00CF2AAD">
              <w:rPr>
                <w:szCs w:val="24"/>
              </w:rPr>
              <w:t xml:space="preserve"> 201</w:t>
            </w:r>
            <w:r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DD6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  <w:r w:rsidR="00CF2AAD">
              <w:rPr>
                <w:szCs w:val="24"/>
              </w:rPr>
              <w:t xml:space="preserve"> ДОУ</w:t>
            </w:r>
          </w:p>
        </w:tc>
      </w:tr>
      <w:tr w:rsidR="00CF2AAD" w:rsidTr="008F6B8E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D" w:rsidRDefault="00CF2AAD">
            <w:pPr>
              <w:rPr>
                <w:b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8A" w:rsidRDefault="004B048A" w:rsidP="004B048A">
            <w:pPr>
              <w:rPr>
                <w:szCs w:val="24"/>
              </w:rPr>
            </w:pPr>
            <w:r>
              <w:rPr>
                <w:szCs w:val="24"/>
              </w:rPr>
              <w:t>1.2</w:t>
            </w:r>
            <w:r w:rsidR="00CF2AAD">
              <w:rPr>
                <w:szCs w:val="24"/>
              </w:rPr>
              <w:t>. Разработка и утверждение плана-граф</w:t>
            </w:r>
            <w:r>
              <w:rPr>
                <w:szCs w:val="24"/>
              </w:rPr>
              <w:t xml:space="preserve">ика мероприятий по внедрению ФЗ в </w:t>
            </w:r>
            <w:r w:rsidR="00CF2AAD">
              <w:rPr>
                <w:szCs w:val="24"/>
              </w:rPr>
              <w:t>ДОУ.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6321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август 2013.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DD6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  <w:r w:rsidR="00CF2AAD">
              <w:rPr>
                <w:szCs w:val="24"/>
              </w:rPr>
              <w:t xml:space="preserve"> ДОУ</w:t>
            </w:r>
          </w:p>
        </w:tc>
      </w:tr>
      <w:tr w:rsidR="004B048A" w:rsidTr="008F6B8E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8A" w:rsidRDefault="004B048A">
            <w:pPr>
              <w:rPr>
                <w:b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8A" w:rsidRDefault="004B048A" w:rsidP="004B048A">
            <w:pPr>
              <w:rPr>
                <w:szCs w:val="24"/>
              </w:rPr>
            </w:pPr>
            <w:r>
              <w:rPr>
                <w:szCs w:val="24"/>
              </w:rPr>
              <w:t>1.3.Проработка принятого Закона «Об образовании»  № 273</w:t>
            </w:r>
            <w:r w:rsidR="00632199">
              <w:rPr>
                <w:szCs w:val="24"/>
              </w:rPr>
              <w:t xml:space="preserve"> от 29.12.2012.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8A" w:rsidRDefault="006321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сентябрь 2013.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8A" w:rsidRDefault="00DD6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  <w:r w:rsidR="0071098C">
              <w:rPr>
                <w:szCs w:val="24"/>
              </w:rPr>
              <w:t xml:space="preserve"> ДОУ</w:t>
            </w:r>
          </w:p>
        </w:tc>
      </w:tr>
      <w:tr w:rsidR="004B048A" w:rsidTr="008F6B8E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8A" w:rsidRDefault="004B048A">
            <w:pPr>
              <w:rPr>
                <w:b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8A" w:rsidRDefault="0071098C" w:rsidP="004B048A">
            <w:pPr>
              <w:rPr>
                <w:szCs w:val="24"/>
              </w:rPr>
            </w:pPr>
            <w:r>
              <w:rPr>
                <w:szCs w:val="24"/>
              </w:rPr>
              <w:t>1.4</w:t>
            </w:r>
            <w:r w:rsidR="004B048A">
              <w:rPr>
                <w:szCs w:val="24"/>
              </w:rPr>
              <w:t xml:space="preserve">.Внесение изменений в локальные акты образовательного учреждения  в соответствии с ФЗ.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8A" w:rsidRDefault="006321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сентябрь 2013.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8A" w:rsidRDefault="00DD6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  <w:r w:rsidR="0071098C">
              <w:rPr>
                <w:szCs w:val="24"/>
              </w:rPr>
              <w:t xml:space="preserve"> ДОУ</w:t>
            </w:r>
          </w:p>
        </w:tc>
      </w:tr>
      <w:tr w:rsidR="00CF2AAD" w:rsidTr="008F6B8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D" w:rsidRDefault="00CF2AAD">
            <w:pPr>
              <w:rPr>
                <w:b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D" w:rsidRDefault="00CF2AAD">
            <w:pPr>
              <w:rPr>
                <w:szCs w:val="24"/>
              </w:rPr>
            </w:pPr>
            <w:r>
              <w:rPr>
                <w:szCs w:val="24"/>
              </w:rPr>
              <w:t>1.5. Утверж</w:t>
            </w:r>
            <w:r w:rsidR="00632199">
              <w:rPr>
                <w:szCs w:val="24"/>
              </w:rPr>
              <w:t>дение состава Аналитического совета и плана его работы по оптимизации ООП ДОУ в соответствии с  ФЗ.</w:t>
            </w:r>
          </w:p>
          <w:p w:rsidR="00CF2AAD" w:rsidRDefault="00CF2AAD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71098C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август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DD6467">
            <w:pPr>
              <w:jc w:val="center"/>
            </w:pPr>
            <w:r>
              <w:rPr>
                <w:szCs w:val="24"/>
              </w:rPr>
              <w:t>Заведующий</w:t>
            </w:r>
            <w:r w:rsidR="00CF2AAD">
              <w:rPr>
                <w:szCs w:val="24"/>
              </w:rPr>
              <w:t xml:space="preserve"> ДОУ</w:t>
            </w:r>
          </w:p>
        </w:tc>
      </w:tr>
      <w:tr w:rsidR="00CF2AAD" w:rsidTr="008F6B8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D" w:rsidRDefault="00CF2AAD">
            <w:pPr>
              <w:rPr>
                <w:b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D" w:rsidRDefault="0071098C" w:rsidP="0071098C">
            <w:pPr>
              <w:rPr>
                <w:szCs w:val="24"/>
              </w:rPr>
            </w:pPr>
            <w:r>
              <w:rPr>
                <w:szCs w:val="24"/>
              </w:rPr>
              <w:t>1.6. Утверждение изменений и дополнений к ООП ДОУ в соответствии с ФЗ</w:t>
            </w:r>
            <w:r w:rsidR="00CB0907">
              <w:rPr>
                <w:szCs w:val="24"/>
              </w:rPr>
              <w:t xml:space="preserve"> «Об образовании».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сентябрь201</w:t>
            </w:r>
            <w:r w:rsidR="0071098C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DD6467">
            <w:pPr>
              <w:jc w:val="center"/>
            </w:pPr>
            <w:r>
              <w:rPr>
                <w:szCs w:val="24"/>
              </w:rPr>
              <w:t>Заведующий</w:t>
            </w:r>
            <w:r w:rsidR="00CF2AAD">
              <w:rPr>
                <w:szCs w:val="24"/>
              </w:rPr>
              <w:t xml:space="preserve"> ДОУ</w:t>
            </w:r>
          </w:p>
        </w:tc>
      </w:tr>
      <w:tr w:rsidR="00CF2AAD" w:rsidTr="008F6B8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D" w:rsidRDefault="00CF2AAD">
            <w:pPr>
              <w:rPr>
                <w:b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8C" w:rsidRDefault="0071098C" w:rsidP="0071098C">
            <w:pPr>
              <w:rPr>
                <w:szCs w:val="24"/>
              </w:rPr>
            </w:pPr>
            <w:r>
              <w:rPr>
                <w:szCs w:val="24"/>
              </w:rPr>
              <w:t xml:space="preserve">1.7.Утверждение основной общеобразовательной программы ДОУ в соответствии с </w:t>
            </w:r>
            <w:r w:rsidR="00CB0907">
              <w:rPr>
                <w:szCs w:val="24"/>
              </w:rPr>
              <w:t>ФЗ «Об образовании».</w:t>
            </w:r>
          </w:p>
          <w:p w:rsidR="00CF2AAD" w:rsidRDefault="00CF2AAD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август 201</w:t>
            </w:r>
            <w:r w:rsidR="0071098C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DD6467">
            <w:pPr>
              <w:jc w:val="center"/>
            </w:pPr>
            <w:r>
              <w:rPr>
                <w:szCs w:val="24"/>
              </w:rPr>
              <w:t>Заведующий</w:t>
            </w:r>
            <w:r w:rsidR="00CF2AAD">
              <w:rPr>
                <w:szCs w:val="24"/>
              </w:rPr>
              <w:t xml:space="preserve"> ДОУ</w:t>
            </w:r>
          </w:p>
        </w:tc>
      </w:tr>
      <w:tr w:rsidR="00CF2AAD" w:rsidTr="008F6B8E">
        <w:trPr>
          <w:trHeight w:val="6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 Финансово-экономическое обеспечение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rPr>
                <w:szCs w:val="24"/>
              </w:rPr>
            </w:pPr>
            <w:r>
              <w:rPr>
                <w:szCs w:val="24"/>
              </w:rPr>
              <w:t>2.1. Формирование предложений в проект бюджета на 2013</w:t>
            </w:r>
            <w:r w:rsidR="0071098C">
              <w:rPr>
                <w:szCs w:val="24"/>
              </w:rPr>
              <w:t>-2014 учебный  год с учетом внедрения ФЗ</w:t>
            </w:r>
            <w:r w:rsidR="00CB0907">
              <w:rPr>
                <w:szCs w:val="24"/>
              </w:rPr>
              <w:t xml:space="preserve"> «Об образовании».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ентябрь 201</w:t>
            </w:r>
            <w:r w:rsidR="0071098C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DD6467">
            <w:pPr>
              <w:jc w:val="center"/>
            </w:pPr>
            <w:r>
              <w:rPr>
                <w:szCs w:val="24"/>
              </w:rPr>
              <w:t>Заведующий</w:t>
            </w:r>
            <w:r w:rsidR="00CF2AAD">
              <w:rPr>
                <w:szCs w:val="24"/>
              </w:rPr>
              <w:t xml:space="preserve"> ДОУ</w:t>
            </w:r>
          </w:p>
        </w:tc>
      </w:tr>
      <w:tr w:rsidR="00CF2AAD" w:rsidTr="008F6B8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rPr>
                <w:szCs w:val="24"/>
              </w:rPr>
            </w:pPr>
            <w:r>
              <w:rPr>
                <w:b/>
                <w:szCs w:val="24"/>
              </w:rPr>
              <w:t>3. Организационно-методическое обеспечение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rPr>
                <w:szCs w:val="24"/>
              </w:rPr>
            </w:pPr>
            <w:r>
              <w:rPr>
                <w:szCs w:val="24"/>
              </w:rPr>
              <w:t>3.1. Составление годового плана работы ДОУ с учетом внедрения Ф</w:t>
            </w:r>
            <w:r w:rsidR="00CB0907">
              <w:rPr>
                <w:szCs w:val="24"/>
              </w:rPr>
              <w:t>З «Об образовании».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до 1 сентября текущего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DD6467">
            <w:pPr>
              <w:jc w:val="center"/>
            </w:pPr>
            <w:r>
              <w:rPr>
                <w:szCs w:val="24"/>
              </w:rPr>
              <w:t>Заведующий</w:t>
            </w:r>
            <w:r w:rsidR="00CF2AAD">
              <w:rPr>
                <w:szCs w:val="24"/>
              </w:rPr>
              <w:t xml:space="preserve"> ДОУ</w:t>
            </w:r>
          </w:p>
        </w:tc>
      </w:tr>
      <w:tr w:rsidR="00CF2AAD" w:rsidTr="008F6B8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D" w:rsidRDefault="00CF2AAD">
            <w:pPr>
              <w:rPr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D" w:rsidRDefault="00CF2AAD">
            <w:pPr>
              <w:rPr>
                <w:szCs w:val="24"/>
              </w:rPr>
            </w:pPr>
            <w:r>
              <w:rPr>
                <w:szCs w:val="24"/>
              </w:rPr>
              <w:t>3.2. Работа творческих групп, проведение консультаций, семинаров, п</w:t>
            </w:r>
            <w:r w:rsidR="00CB0907">
              <w:rPr>
                <w:szCs w:val="24"/>
              </w:rPr>
              <w:t>едсоветов по ознакомлению с ФЗ «Об образовании</w:t>
            </w:r>
            <w:proofErr w:type="gramStart"/>
            <w:r w:rsidR="00CB0907">
              <w:rPr>
                <w:szCs w:val="24"/>
              </w:rPr>
              <w:t>»и</w:t>
            </w:r>
            <w:proofErr w:type="gramEnd"/>
            <w:r w:rsidR="00CB0907">
              <w:rPr>
                <w:szCs w:val="24"/>
              </w:rPr>
              <w:t xml:space="preserve"> закрепление </w:t>
            </w:r>
            <w:r>
              <w:rPr>
                <w:szCs w:val="24"/>
              </w:rPr>
              <w:t xml:space="preserve"> умений у педагогов планировать ВОП с учетом </w:t>
            </w:r>
            <w:r w:rsidR="00CB090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принципов ФГТ к структуре ООП </w:t>
            </w:r>
            <w:r w:rsidR="00CB0907">
              <w:rPr>
                <w:szCs w:val="24"/>
              </w:rPr>
              <w:t xml:space="preserve"> и</w:t>
            </w:r>
            <w:r w:rsidR="008F6B8E">
              <w:rPr>
                <w:szCs w:val="24"/>
              </w:rPr>
              <w:t xml:space="preserve"> ФГОС и</w:t>
            </w:r>
            <w:r w:rsidR="00CB0907">
              <w:rPr>
                <w:szCs w:val="24"/>
              </w:rPr>
              <w:t xml:space="preserve"> ФЗ.</w:t>
            </w:r>
            <w:r>
              <w:rPr>
                <w:szCs w:val="24"/>
              </w:rPr>
              <w:t>(в соответствии с годовым планом).</w:t>
            </w:r>
          </w:p>
          <w:p w:rsidR="00CF2AAD" w:rsidRDefault="00CF2AAD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E12876">
            <w:pPr>
              <w:jc w:val="center"/>
            </w:pPr>
            <w:r>
              <w:rPr>
                <w:szCs w:val="24"/>
              </w:rPr>
              <w:t>Старший воспитатель</w:t>
            </w:r>
          </w:p>
        </w:tc>
      </w:tr>
      <w:tr w:rsidR="00CF2AAD" w:rsidTr="008F6B8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D" w:rsidRDefault="00CF2AAD">
            <w:pPr>
              <w:rPr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B0907">
            <w:pPr>
              <w:rPr>
                <w:szCs w:val="24"/>
              </w:rPr>
            </w:pPr>
            <w:r>
              <w:rPr>
                <w:szCs w:val="24"/>
              </w:rPr>
              <w:t xml:space="preserve">3.3. Работа Аналитического Совета </w:t>
            </w:r>
            <w:r w:rsidR="00CF2AAD">
              <w:rPr>
                <w:szCs w:val="24"/>
              </w:rPr>
              <w:t>по проектированию ООП ДОУ в соответствии с Ф</w:t>
            </w:r>
            <w:r>
              <w:rPr>
                <w:szCs w:val="24"/>
              </w:rPr>
              <w:t>З «Об образовании».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E1287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E12876">
            <w:pPr>
              <w:jc w:val="center"/>
            </w:pPr>
            <w:r>
              <w:rPr>
                <w:szCs w:val="24"/>
              </w:rPr>
              <w:t>Аналитический совет</w:t>
            </w:r>
          </w:p>
        </w:tc>
      </w:tr>
      <w:tr w:rsidR="00CF2AAD" w:rsidTr="008F6B8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D" w:rsidRDefault="00CF2AAD">
            <w:pPr>
              <w:rPr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rPr>
                <w:szCs w:val="24"/>
              </w:rPr>
            </w:pPr>
            <w:r>
              <w:rPr>
                <w:szCs w:val="24"/>
              </w:rPr>
              <w:t>3.4. Внесение изменений в ООП ДОУ в соответствии с ФГТ к структуре ООП дошкольного образования</w:t>
            </w:r>
            <w:proofErr w:type="gramStart"/>
            <w:r>
              <w:rPr>
                <w:szCs w:val="24"/>
              </w:rPr>
              <w:t>.</w:t>
            </w:r>
            <w:r w:rsidR="008F6B8E">
              <w:rPr>
                <w:szCs w:val="24"/>
              </w:rPr>
              <w:t xml:space="preserve">, </w:t>
            </w:r>
            <w:proofErr w:type="gramEnd"/>
            <w:r w:rsidR="008F6B8E">
              <w:rPr>
                <w:szCs w:val="24"/>
              </w:rPr>
              <w:t xml:space="preserve">ФГОС </w:t>
            </w:r>
            <w:r w:rsidR="00CB0907">
              <w:rPr>
                <w:szCs w:val="24"/>
              </w:rPr>
              <w:t>и ФЗ «</w:t>
            </w:r>
            <w:r w:rsidR="00F42654">
              <w:rPr>
                <w:szCs w:val="24"/>
              </w:rPr>
              <w:t>Об образовании».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ентябрь 201</w:t>
            </w:r>
            <w:r w:rsidR="008F6B8E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DD6467">
            <w:pPr>
              <w:jc w:val="center"/>
            </w:pPr>
            <w:r>
              <w:rPr>
                <w:szCs w:val="24"/>
              </w:rPr>
              <w:t>Заведующий</w:t>
            </w:r>
            <w:r w:rsidR="00CF2AAD">
              <w:rPr>
                <w:szCs w:val="24"/>
              </w:rPr>
              <w:t xml:space="preserve"> ДОУ</w:t>
            </w:r>
          </w:p>
        </w:tc>
      </w:tr>
      <w:tr w:rsidR="00CF2AAD" w:rsidTr="008F6B8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D" w:rsidRDefault="00CF2AAD">
            <w:pPr>
              <w:rPr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rPr>
                <w:szCs w:val="24"/>
              </w:rPr>
            </w:pPr>
            <w:r>
              <w:rPr>
                <w:szCs w:val="24"/>
              </w:rPr>
              <w:t xml:space="preserve">3.5. Выявление  профессиональных затруднений педагогов в условиях внедрения </w:t>
            </w:r>
            <w:r w:rsidR="00F42654">
              <w:rPr>
                <w:szCs w:val="24"/>
              </w:rPr>
              <w:t xml:space="preserve"> ФЗ</w:t>
            </w:r>
            <w:r w:rsidR="00B605BB">
              <w:rPr>
                <w:szCs w:val="24"/>
              </w:rPr>
              <w:t xml:space="preserve"> «Об образовании»</w:t>
            </w:r>
            <w:r w:rsidR="008F6B8E">
              <w:rPr>
                <w:szCs w:val="24"/>
              </w:rPr>
              <w:t>, ФГОС и ФГТ.</w:t>
            </w:r>
          </w:p>
          <w:p w:rsidR="008F6B8E" w:rsidRDefault="008F6B8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май, сентябрь текущего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DD6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  <w:r w:rsidR="00CF2AAD">
              <w:rPr>
                <w:szCs w:val="24"/>
              </w:rPr>
              <w:t xml:space="preserve"> ДОУ</w:t>
            </w:r>
          </w:p>
        </w:tc>
      </w:tr>
      <w:tr w:rsidR="00CF2AAD" w:rsidTr="008F6B8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D" w:rsidRDefault="00CF2AAD">
            <w:pPr>
              <w:rPr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rPr>
                <w:szCs w:val="24"/>
              </w:rPr>
            </w:pPr>
            <w:r>
              <w:rPr>
                <w:szCs w:val="24"/>
              </w:rPr>
              <w:t>3.6. Проведение мониторинга</w:t>
            </w:r>
            <w:r w:rsidR="00B605BB">
              <w:rPr>
                <w:szCs w:val="24"/>
              </w:rPr>
              <w:t xml:space="preserve"> готовности ДОУ к реализации ФЗ </w:t>
            </w:r>
            <w:r>
              <w:rPr>
                <w:szCs w:val="24"/>
              </w:rPr>
              <w:t xml:space="preserve"> и составление плана мероприятий по устранению выявленных несоответствий.</w:t>
            </w:r>
          </w:p>
          <w:p w:rsidR="008F6B8E" w:rsidRDefault="008F6B8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8F6B8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сентябрь-октябрь</w:t>
            </w:r>
          </w:p>
          <w:p w:rsidR="00CF2AAD" w:rsidRDefault="00CF2AA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</w:t>
            </w:r>
            <w:r w:rsidR="008F6B8E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8F6B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Психолог</w:t>
            </w:r>
          </w:p>
        </w:tc>
      </w:tr>
      <w:tr w:rsidR="00CF2AAD" w:rsidTr="008F6B8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 Кадровое обеспечение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rPr>
                <w:szCs w:val="24"/>
              </w:rPr>
            </w:pPr>
            <w:r>
              <w:rPr>
                <w:szCs w:val="24"/>
              </w:rPr>
              <w:t>4.1.Утверждение плана повышения квалификации педагогических работников.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сентябрь ежегодно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8F6B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воспитатель</w:t>
            </w:r>
          </w:p>
        </w:tc>
      </w:tr>
      <w:tr w:rsidR="00CF2AAD" w:rsidTr="008F6B8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D" w:rsidRDefault="00CF2AAD">
            <w:pPr>
              <w:rPr>
                <w:b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rPr>
                <w:szCs w:val="24"/>
              </w:rPr>
            </w:pPr>
            <w:r>
              <w:rPr>
                <w:szCs w:val="24"/>
              </w:rPr>
              <w:t>4.2. Организация работы в ДОУ по повышению профессиональной компетентности педагогических кадров.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CF2AA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D" w:rsidRDefault="008F6B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воспитатель</w:t>
            </w:r>
          </w:p>
        </w:tc>
      </w:tr>
      <w:tr w:rsidR="003647CA" w:rsidTr="008F6B8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CA" w:rsidRDefault="00B605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 Информацион</w:t>
            </w:r>
            <w:r w:rsidR="003647CA">
              <w:rPr>
                <w:b/>
                <w:szCs w:val="24"/>
              </w:rPr>
              <w:t>ное обеспечение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A" w:rsidRDefault="003647CA">
            <w:pPr>
              <w:rPr>
                <w:szCs w:val="24"/>
              </w:rPr>
            </w:pPr>
            <w:r>
              <w:rPr>
                <w:szCs w:val="24"/>
              </w:rPr>
              <w:t>5.1. Размещение информаци</w:t>
            </w:r>
            <w:r w:rsidR="00E12876">
              <w:rPr>
                <w:szCs w:val="24"/>
              </w:rPr>
              <w:t xml:space="preserve">онных материалов о внедрении </w:t>
            </w:r>
            <w:r w:rsidR="008F6B8E">
              <w:rPr>
                <w:szCs w:val="24"/>
              </w:rPr>
              <w:t xml:space="preserve">и реализации </w:t>
            </w:r>
            <w:r w:rsidR="00E12876">
              <w:rPr>
                <w:szCs w:val="24"/>
              </w:rPr>
              <w:t>ФЗ</w:t>
            </w:r>
            <w:r w:rsidR="008F6B8E">
              <w:rPr>
                <w:szCs w:val="24"/>
              </w:rPr>
              <w:t xml:space="preserve">, ФГОС и ФГТ </w:t>
            </w:r>
            <w:r w:rsidR="00E12876">
              <w:rPr>
                <w:szCs w:val="24"/>
              </w:rPr>
              <w:t xml:space="preserve">на сайте </w:t>
            </w:r>
            <w:r>
              <w:rPr>
                <w:szCs w:val="24"/>
              </w:rPr>
              <w:t>ДОУ.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A" w:rsidRDefault="00364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январь 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A" w:rsidRDefault="008F6B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Психолог</w:t>
            </w:r>
          </w:p>
        </w:tc>
      </w:tr>
      <w:tr w:rsidR="003647CA" w:rsidTr="008F6B8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7CA" w:rsidRDefault="003647CA">
            <w:pPr>
              <w:rPr>
                <w:b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A" w:rsidRDefault="003647CA">
            <w:pPr>
              <w:rPr>
                <w:szCs w:val="24"/>
              </w:rPr>
            </w:pPr>
            <w:r>
              <w:rPr>
                <w:szCs w:val="24"/>
              </w:rPr>
              <w:t xml:space="preserve">5.2. Организация и проведение собраний по ознакомлению родителей с </w:t>
            </w:r>
            <w:r w:rsidR="008F6B8E">
              <w:rPr>
                <w:szCs w:val="24"/>
              </w:rPr>
              <w:t>ФГТ</w:t>
            </w:r>
            <w:proofErr w:type="gramStart"/>
            <w:r w:rsidR="008F6B8E">
              <w:rPr>
                <w:szCs w:val="24"/>
              </w:rPr>
              <w:t xml:space="preserve"> ,</w:t>
            </w:r>
            <w:proofErr w:type="gramEnd"/>
            <w:r w:rsidR="008F6B8E">
              <w:rPr>
                <w:szCs w:val="24"/>
              </w:rPr>
              <w:t xml:space="preserve"> ФГОС,</w:t>
            </w:r>
            <w:r w:rsidR="00E12876">
              <w:rPr>
                <w:szCs w:val="24"/>
              </w:rPr>
              <w:t xml:space="preserve"> ФЗ.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A" w:rsidRDefault="003647CA">
            <w:pPr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д</w:t>
            </w:r>
            <w:proofErr w:type="gramEnd"/>
            <w:r>
              <w:rPr>
                <w:bCs/>
                <w:szCs w:val="24"/>
              </w:rPr>
              <w:t>екабрь 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A" w:rsidRDefault="00DD64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Заведующаий</w:t>
            </w:r>
            <w:proofErr w:type="spellEnd"/>
            <w:r w:rsidR="003647CA">
              <w:rPr>
                <w:szCs w:val="24"/>
              </w:rPr>
              <w:t xml:space="preserve"> ДОУ</w:t>
            </w:r>
          </w:p>
        </w:tc>
      </w:tr>
      <w:tr w:rsidR="003647CA" w:rsidTr="008F6B8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7CA" w:rsidRDefault="003647CA">
            <w:pPr>
              <w:rPr>
                <w:b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A" w:rsidRDefault="003647CA">
            <w:pPr>
              <w:rPr>
                <w:szCs w:val="24"/>
              </w:rPr>
            </w:pPr>
            <w:r>
              <w:rPr>
                <w:szCs w:val="24"/>
              </w:rPr>
              <w:t>5.3. Изучение удовлетворенности родителей услугами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A" w:rsidRDefault="003647C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A" w:rsidRDefault="008F6B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оспитатель</w:t>
            </w:r>
          </w:p>
        </w:tc>
      </w:tr>
      <w:tr w:rsidR="003647CA" w:rsidTr="008F6B8E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CA" w:rsidRDefault="003647CA">
            <w:pPr>
              <w:rPr>
                <w:b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A" w:rsidRDefault="003647CA">
            <w:pPr>
              <w:rPr>
                <w:szCs w:val="24"/>
              </w:rPr>
            </w:pPr>
            <w:r>
              <w:rPr>
                <w:szCs w:val="24"/>
              </w:rPr>
              <w:t>5.4. Планирование оснащения ДОУ современными ТСО в соответствии с ФГТ</w:t>
            </w:r>
            <w:proofErr w:type="gramStart"/>
            <w:r w:rsidR="00E12876">
              <w:rPr>
                <w:szCs w:val="24"/>
              </w:rPr>
              <w:t xml:space="preserve"> </w:t>
            </w:r>
            <w:r w:rsidR="008F6B8E">
              <w:rPr>
                <w:szCs w:val="24"/>
              </w:rPr>
              <w:t>,</w:t>
            </w:r>
            <w:proofErr w:type="gramEnd"/>
            <w:r w:rsidR="008F6B8E">
              <w:rPr>
                <w:szCs w:val="24"/>
              </w:rPr>
              <w:t xml:space="preserve"> ФГОС </w:t>
            </w:r>
            <w:r w:rsidR="00E12876">
              <w:rPr>
                <w:szCs w:val="24"/>
              </w:rPr>
              <w:t>и ФЗ</w:t>
            </w:r>
            <w:r>
              <w:rPr>
                <w:szCs w:val="24"/>
              </w:rPr>
              <w:t xml:space="preserve"> к условиям реализации ООП ДО</w:t>
            </w:r>
            <w:r w:rsidR="00E12876">
              <w:rPr>
                <w:szCs w:val="24"/>
              </w:rPr>
              <w:t>У</w:t>
            </w:r>
            <w:r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A" w:rsidRDefault="008F6B8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январь 2014.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A" w:rsidRDefault="00DD6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  <w:r w:rsidR="008F6B8E">
              <w:rPr>
                <w:szCs w:val="24"/>
              </w:rPr>
              <w:t xml:space="preserve"> ДОУ</w:t>
            </w:r>
          </w:p>
        </w:tc>
      </w:tr>
    </w:tbl>
    <w:p w:rsidR="00CF2AAD" w:rsidRDefault="00CF2AAD" w:rsidP="00CF2AAD"/>
    <w:p w:rsidR="00CF2AAD" w:rsidRDefault="00CF2AAD" w:rsidP="00CF2AAD">
      <w:pPr>
        <w:tabs>
          <w:tab w:val="left" w:pos="7371"/>
        </w:tabs>
        <w:rPr>
          <w:sz w:val="26"/>
        </w:rPr>
      </w:pPr>
    </w:p>
    <w:p w:rsidR="00CF2AAD" w:rsidRDefault="00CF2AAD" w:rsidP="00CF2AAD">
      <w:pPr>
        <w:tabs>
          <w:tab w:val="left" w:pos="7371"/>
        </w:tabs>
        <w:rPr>
          <w:sz w:val="26"/>
        </w:rPr>
      </w:pPr>
    </w:p>
    <w:p w:rsidR="00CF2AAD" w:rsidRDefault="00CF2AAD" w:rsidP="00CF2AAD">
      <w:pPr>
        <w:tabs>
          <w:tab w:val="left" w:pos="7371"/>
        </w:tabs>
        <w:rPr>
          <w:sz w:val="26"/>
        </w:rPr>
      </w:pPr>
    </w:p>
    <w:p w:rsidR="00CF2AAD" w:rsidRDefault="00CF2AAD" w:rsidP="00CF2AAD">
      <w:pPr>
        <w:tabs>
          <w:tab w:val="left" w:pos="7371"/>
        </w:tabs>
        <w:rPr>
          <w:sz w:val="26"/>
        </w:rPr>
      </w:pPr>
    </w:p>
    <w:p w:rsidR="00CF2AAD" w:rsidRDefault="00CF2AAD" w:rsidP="00CF2AAD">
      <w:pPr>
        <w:tabs>
          <w:tab w:val="left" w:pos="7371"/>
        </w:tabs>
        <w:rPr>
          <w:sz w:val="26"/>
        </w:rPr>
      </w:pPr>
    </w:p>
    <w:p w:rsidR="00CF2AAD" w:rsidRDefault="00CF2AAD" w:rsidP="00CF2AAD">
      <w:pPr>
        <w:tabs>
          <w:tab w:val="left" w:pos="7371"/>
        </w:tabs>
        <w:rPr>
          <w:sz w:val="26"/>
        </w:rPr>
      </w:pPr>
    </w:p>
    <w:p w:rsidR="00CF2AAD" w:rsidRDefault="00CF2AAD" w:rsidP="00CF2AAD">
      <w:pPr>
        <w:tabs>
          <w:tab w:val="left" w:pos="7371"/>
        </w:tabs>
        <w:rPr>
          <w:sz w:val="26"/>
        </w:rPr>
      </w:pPr>
    </w:p>
    <w:p w:rsidR="00D94663" w:rsidRDefault="00D94663"/>
    <w:sectPr w:rsidR="00D94663" w:rsidSect="0071098C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AD"/>
    <w:rsid w:val="00181B4A"/>
    <w:rsid w:val="00245C72"/>
    <w:rsid w:val="003647CA"/>
    <w:rsid w:val="003C3962"/>
    <w:rsid w:val="004B048A"/>
    <w:rsid w:val="004E327C"/>
    <w:rsid w:val="00632199"/>
    <w:rsid w:val="00673622"/>
    <w:rsid w:val="0071098C"/>
    <w:rsid w:val="008418B5"/>
    <w:rsid w:val="008A0CC6"/>
    <w:rsid w:val="008F6B8E"/>
    <w:rsid w:val="00B605BB"/>
    <w:rsid w:val="00CB0907"/>
    <w:rsid w:val="00CF2AAD"/>
    <w:rsid w:val="00D94663"/>
    <w:rsid w:val="00DD6467"/>
    <w:rsid w:val="00E12876"/>
    <w:rsid w:val="00F4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1B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№78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Евгения</cp:lastModifiedBy>
  <cp:revision>6</cp:revision>
  <cp:lastPrinted>2013-11-06T11:15:00Z</cp:lastPrinted>
  <dcterms:created xsi:type="dcterms:W3CDTF">2013-11-06T06:23:00Z</dcterms:created>
  <dcterms:modified xsi:type="dcterms:W3CDTF">2014-01-02T16:12:00Z</dcterms:modified>
</cp:coreProperties>
</file>