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9C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A014D0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868B0" w:rsidRPr="00B735BB" w:rsidRDefault="002868B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78»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813" w:type="pct"/>
        <w:jc w:val="center"/>
        <w:tblLayout w:type="fixed"/>
        <w:tblLook w:val="0000" w:firstRow="0" w:lastRow="0" w:firstColumn="0" w:lastColumn="0" w:noHBand="0" w:noVBand="0"/>
      </w:tblPr>
      <w:tblGrid>
        <w:gridCol w:w="573"/>
        <w:gridCol w:w="1576"/>
        <w:gridCol w:w="2417"/>
        <w:gridCol w:w="6890"/>
      </w:tblGrid>
      <w:tr w:rsidR="00A014D0" w:rsidRPr="00B735BB" w:rsidTr="00F250CC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F250CC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E5D74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Гусева Т.В.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72752" w:rsidP="009727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D74" w:rsidRPr="00377802" w:rsidRDefault="00EE5D74" w:rsidP="00EE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Организационно-регулирующая</w:t>
            </w:r>
            <w:r w:rsidRPr="003778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14D0" w:rsidRPr="00D5072F" w:rsidRDefault="00D5072F" w:rsidP="00D507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D74" w:rsidRPr="00D5072F">
              <w:rPr>
                <w:rFonts w:ascii="Times New Roman" w:hAnsi="Times New Roman" w:cs="Times New Roman"/>
                <w:sz w:val="24"/>
                <w:szCs w:val="24"/>
              </w:rPr>
              <w:t>контроль и руководство, планирование, регулирование, проектирование, определение стратегии</w:t>
            </w:r>
            <w:r w:rsidR="00F250CC" w:rsidRPr="00D50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0CC" w:rsidRPr="00B735BB" w:rsidRDefault="00D5072F" w:rsidP="00D507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F250CC"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выбор формы организации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абот по осуществлению проекта, </w:t>
            </w:r>
            <w:r w:rsidR="00F250CC"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способствующей обесп</w:t>
            </w:r>
            <w:r w:rsidR="00836F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ечению реализации целей проекта</w:t>
            </w:r>
            <w:r w:rsidR="00F250CC"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и создание организационной структуры управления всем комплексом работ по проекту.</w:t>
            </w:r>
          </w:p>
        </w:tc>
      </w:tr>
      <w:tr w:rsidR="00A014D0" w:rsidRPr="00B735BB" w:rsidTr="00F250CC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Виноградова Т.П.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0F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</w:t>
            </w:r>
          </w:p>
          <w:p w:rsidR="00A014D0" w:rsidRPr="00B735BB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D74" w:rsidRPr="00D5072F" w:rsidRDefault="00EE5D74" w:rsidP="00EE5D74">
            <w:pPr>
              <w:pStyle w:val="a6"/>
              <w:spacing w:after="3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Консультативно-обучающая функция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5072F" w:rsidRDefault="00D5072F" w:rsidP="00EE5D74">
            <w:pPr>
              <w:pStyle w:val="a6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5072F">
              <w:rPr>
                <w:rFonts w:ascii="Times New Roman" w:hAnsi="Times New Roman"/>
                <w:color w:val="222222"/>
                <w:sz w:val="24"/>
                <w:szCs w:val="24"/>
              </w:rPr>
              <w:t>создание рабочей группы для работ</w:t>
            </w:r>
            <w:r w:rsidR="00972752">
              <w:rPr>
                <w:rFonts w:ascii="Times New Roman" w:hAnsi="Times New Roman"/>
                <w:color w:val="222222"/>
                <w:sz w:val="24"/>
                <w:szCs w:val="24"/>
              </w:rPr>
              <w:t>ы</w:t>
            </w:r>
            <w:r w:rsidRPr="00D5072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реализации проекта, четкая координация работы всех участников, обеспечение эффективного труда исполнителей.</w:t>
            </w:r>
          </w:p>
          <w:p w:rsidR="00EE5D74" w:rsidRPr="00D5072F" w:rsidRDefault="00EE5D74" w:rsidP="00EE5D74">
            <w:pPr>
              <w:pStyle w:val="a6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инициирован</w:t>
            </w:r>
            <w:r w:rsidR="00F250CC"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 и сопровождение проектной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педагогического коллектива.</w:t>
            </w:r>
          </w:p>
          <w:p w:rsidR="00EE5D74" w:rsidRPr="00D5072F" w:rsidRDefault="00EE5D74" w:rsidP="00EE5D74">
            <w:pPr>
              <w:pStyle w:val="a6"/>
              <w:spacing w:after="300" w:line="270" w:lineRule="atLeast"/>
              <w:ind w:hanging="5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условий для повышения уровня профессиональной компет</w:t>
            </w:r>
            <w:r w:rsidR="00F250CC"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ентности кадров в вопросах педагогической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EE5D74" w:rsidRPr="00D5072F" w:rsidRDefault="00EE5D74" w:rsidP="00EE5D74">
            <w:pPr>
              <w:pStyle w:val="a6"/>
              <w:spacing w:after="300" w:line="270" w:lineRule="atLeast"/>
              <w:ind w:hanging="5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у педагогов необходимых рефлексивных умений и ключевых компетенций.</w:t>
            </w:r>
          </w:p>
          <w:p w:rsidR="00A014D0" w:rsidRPr="00B735BB" w:rsidRDefault="00A014D0" w:rsidP="00F250CC">
            <w:pPr>
              <w:pStyle w:val="a6"/>
              <w:spacing w:after="300" w:line="270" w:lineRule="atLeast"/>
              <w:ind w:hanging="509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014D0" w:rsidRPr="00B735BB" w:rsidTr="00F250CC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Сыч А.С.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0F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:rsidR="00A014D0" w:rsidRPr="00B735BB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D74" w:rsidRPr="00D5072F" w:rsidRDefault="00EE5D74" w:rsidP="00D50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Информационно-аналитическая функция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50CC" w:rsidRPr="00D5072F" w:rsidRDefault="00EE5D74" w:rsidP="00D5072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0CC" w:rsidRPr="00D5072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D50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74" w:rsidRPr="00D5072F" w:rsidRDefault="00D5072F" w:rsidP="00D5072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непосредственная организация</w:t>
            </w:r>
            <w:r w:rsidR="00836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D74" w:rsidRPr="00D5072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D74"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D74" w:rsidRPr="00D5072F" w:rsidRDefault="00D5072F" w:rsidP="00D5072F">
            <w:pPr>
              <w:pStyle w:val="a6"/>
              <w:spacing w:after="0" w:line="270" w:lineRule="atLeast"/>
              <w:ind w:left="675" w:hanging="5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</w:t>
            </w:r>
            <w:r w:rsidR="00EE5D74"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14D0" w:rsidRPr="00B735BB" w:rsidRDefault="00A014D0" w:rsidP="00D5072F">
            <w:pPr>
              <w:pStyle w:val="a6"/>
              <w:spacing w:after="300" w:line="270" w:lineRule="atLeast"/>
              <w:ind w:left="176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EE5D74" w:rsidRPr="00B735BB" w:rsidTr="00F250CC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D74" w:rsidRDefault="00863FCD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E5D7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D74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Панихина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00F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:rsidR="00EE5D74" w:rsidRDefault="00EE5D74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72F" w:rsidRPr="00D5072F" w:rsidRDefault="00D5072F" w:rsidP="00D50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Информационно-аналитическая функция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72F" w:rsidRPr="00D5072F" w:rsidRDefault="00D5072F" w:rsidP="00D5072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72F" w:rsidRPr="00D5072F" w:rsidRDefault="00D5072F" w:rsidP="00D5072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непосредственная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72F" w:rsidRPr="00D5072F" w:rsidRDefault="00D5072F" w:rsidP="00D5072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72F" w:rsidRPr="00D5072F" w:rsidRDefault="00D5072F" w:rsidP="00D5072F">
            <w:pPr>
              <w:pStyle w:val="a6"/>
              <w:spacing w:after="0" w:line="270" w:lineRule="atLeast"/>
              <w:ind w:left="675" w:hanging="5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5D74" w:rsidRPr="00B735BB" w:rsidRDefault="00EE5D74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2F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A014D0" w:rsidRPr="00B735BB" w:rsidRDefault="00D5072F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52,126,127,158, МОУ «ГЦРО».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2.1. Цели/задачи/достижения </w:t>
      </w:r>
    </w:p>
    <w:p w:rsidR="00A014D0" w:rsidRPr="00977493" w:rsidRDefault="00E1517F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493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(2018-2019</w:t>
      </w:r>
      <w:r w:rsidR="0036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год) «Организация и проведение мероприятий профессионального развития педагогических</w:t>
      </w:r>
      <w:r w:rsidR="00D34737" w:rsidRPr="0097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493" w:rsidRPr="00977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разработка комплексных методических рекомендаций по организации работы с детьми с нарушениями аффективно-волевой сферы в ДОУ».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36"/>
        <w:gridCol w:w="2346"/>
        <w:gridCol w:w="2355"/>
        <w:gridCol w:w="3186"/>
      </w:tblGrid>
      <w:tr w:rsidR="00A014D0" w:rsidRPr="00B735BB" w:rsidTr="00737902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014D0" w:rsidRPr="00B735BB" w:rsidTr="00737902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A014D0" w:rsidRPr="00B735BB" w:rsidRDefault="00977493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результатов работы в виде комплекса мероприятий профессионального развития педагогических работников ДОУ- участников МИП </w:t>
            </w:r>
          </w:p>
        </w:tc>
        <w:tc>
          <w:tcPr>
            <w:tcW w:w="2213" w:type="dxa"/>
          </w:tcPr>
          <w:p w:rsidR="00D75CA3" w:rsidRPr="00E2725C" w:rsidRDefault="00D75CA3" w:rsidP="00D75C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встречи для заинтересованных команд сообщества.</w:t>
            </w:r>
          </w:p>
          <w:p w:rsidR="00A014D0" w:rsidRPr="00E2725C" w:rsidRDefault="00D75CA3" w:rsidP="00D7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проектных команд по актуальным темам профессионального развития педагогических работников.</w:t>
            </w:r>
          </w:p>
        </w:tc>
        <w:tc>
          <w:tcPr>
            <w:tcW w:w="2384" w:type="dxa"/>
          </w:tcPr>
          <w:p w:rsidR="00D75CA3" w:rsidRPr="00E2725C" w:rsidRDefault="00D75CA3" w:rsidP="00D75CA3">
            <w:pPr>
              <w:pStyle w:val="a6"/>
              <w:spacing w:after="0" w:line="240" w:lineRule="auto"/>
              <w:ind w:left="81" w:right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  практической деятельности.</w:t>
            </w:r>
          </w:p>
          <w:p w:rsidR="00D75CA3" w:rsidRPr="00E2725C" w:rsidRDefault="00D75CA3" w:rsidP="00D75CA3">
            <w:pPr>
              <w:pStyle w:val="a6"/>
              <w:spacing w:after="0" w:line="240" w:lineRule="auto"/>
              <w:ind w:left="81" w:right="1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14D0" w:rsidRPr="00E2725C" w:rsidRDefault="00D75CA3" w:rsidP="00D7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 компетенций деятельности </w:t>
            </w:r>
            <w:r w:rsidR="00415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 </w:t>
            </w:r>
            <w:r w:rsidRPr="00E27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работы с детьми с нарушениями аффективно-волевой сферы.</w:t>
            </w:r>
          </w:p>
        </w:tc>
        <w:tc>
          <w:tcPr>
            <w:tcW w:w="3265" w:type="dxa"/>
          </w:tcPr>
          <w:p w:rsidR="00A014D0" w:rsidRPr="00E2725C" w:rsidRDefault="00D75CA3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Запущен учебный  и проектировочный процессы</w:t>
            </w:r>
            <w:r w:rsidR="00E2725C" w:rsidRPr="00E2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14D0" w:rsidRPr="00B735BB" w:rsidTr="00737902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A014D0" w:rsidRPr="00B735BB" w:rsidRDefault="0021544D" w:rsidP="00EB5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педагогических работников компетенции о психологических особенностях и методических приёмах работы с детьми, имеющими нарушения аффективно-волевой сферы.</w:t>
            </w:r>
          </w:p>
        </w:tc>
        <w:tc>
          <w:tcPr>
            <w:tcW w:w="2213" w:type="dxa"/>
          </w:tcPr>
          <w:p w:rsidR="00A014D0" w:rsidRDefault="009310D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Отработаны</w:t>
            </w:r>
          </w:p>
          <w:p w:rsidR="009310D6" w:rsidRPr="00977493" w:rsidRDefault="009310D6" w:rsidP="009310D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формы и содержание </w:t>
            </w:r>
            <w:r w:rsidRPr="009310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</w:t>
            </w:r>
            <w:r w:rsidRPr="009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развития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взаимодействующих </w:t>
            </w:r>
            <w:r w:rsidRPr="009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 нарушениями</w:t>
            </w:r>
            <w:r w:rsidR="0041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аффективно-волевой сферы в ДОУ</w:t>
            </w:r>
            <w:r w:rsidRPr="009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10D6" w:rsidRPr="009310D6" w:rsidRDefault="009310D6" w:rsidP="0093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EB584F" w:rsidRDefault="00EB584F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ключевые компетенции педагогов по организации деятельности с детьми, имеющими нарушения в аффективно-волевой сфере.</w:t>
            </w:r>
          </w:p>
          <w:p w:rsidR="00A014D0" w:rsidRPr="00B735BB" w:rsidRDefault="000344A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93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работы с детьми с проблемами аффективно-волевой сферы.</w:t>
            </w:r>
          </w:p>
        </w:tc>
        <w:tc>
          <w:tcPr>
            <w:tcW w:w="3265" w:type="dxa"/>
          </w:tcPr>
          <w:p w:rsidR="00A014D0" w:rsidRDefault="00972752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Оптимизирована образовательная среда</w:t>
            </w:r>
            <w:r w:rsidR="0093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ДОО.</w:t>
            </w:r>
          </w:p>
          <w:p w:rsidR="009310D6" w:rsidRPr="009310D6" w:rsidRDefault="009310D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6">
              <w:rPr>
                <w:rFonts w:ascii="Times New Roman" w:hAnsi="Times New Roman" w:cs="Times New Roman"/>
                <w:sz w:val="24"/>
                <w:szCs w:val="24"/>
              </w:rPr>
              <w:t>Освоены технологии</w:t>
            </w:r>
            <w:r w:rsidR="00EB58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EB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 детьми , имеющими нарушения в аффективно-волевой сфере.</w:t>
            </w:r>
          </w:p>
        </w:tc>
      </w:tr>
      <w:tr w:rsidR="00A014D0" w:rsidRPr="00B735BB" w:rsidTr="00737902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</w:tcPr>
          <w:p w:rsidR="00A014D0" w:rsidRPr="00EB584F" w:rsidRDefault="00972752" w:rsidP="00EB584F">
            <w:pPr>
              <w:widowControl w:val="0"/>
              <w:suppressAutoHyphens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 результатов</w:t>
            </w:r>
            <w:r w:rsidR="00EB584F" w:rsidRPr="00EB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МИП для МСО в формате семинаров, мастер-классов, консультаций для педагогов и специалистов ДОО. </w:t>
            </w:r>
          </w:p>
        </w:tc>
        <w:tc>
          <w:tcPr>
            <w:tcW w:w="2213" w:type="dxa"/>
          </w:tcPr>
          <w:p w:rsidR="007019DA" w:rsidRPr="003F6F49" w:rsidRDefault="007019DA" w:rsidP="00701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9DA">
              <w:rPr>
                <w:rFonts w:ascii="Times New Roman" w:hAnsi="Times New Roman"/>
                <w:sz w:val="24"/>
                <w:szCs w:val="24"/>
              </w:rPr>
              <w:t>Семинар для педагогов города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6F4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3F6F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4D0C">
              <w:rPr>
                <w:rFonts w:ascii="Times New Roman" w:hAnsi="Times New Roman"/>
                <w:sz w:val="24"/>
                <w:szCs w:val="24"/>
              </w:rPr>
              <w:t xml:space="preserve"> «Решение актуальных задач развития детей дошкольного возраста с расстройством аутистического спектра через индивидуальный подход в коррекционной </w:t>
            </w:r>
            <w:r w:rsidRPr="00594D0C">
              <w:rPr>
                <w:rFonts w:ascii="Times New Roman" w:hAnsi="Times New Roman"/>
                <w:sz w:val="24"/>
                <w:szCs w:val="24"/>
              </w:rPr>
              <w:lastRenderedPageBreak/>
              <w:t>работе»</w:t>
            </w:r>
            <w:r w:rsidRPr="003F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DA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F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25.10.2018.</w:t>
            </w: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54D7" w:rsidRDefault="00F354D7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Pr="00F354D7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D7">
              <w:rPr>
                <w:rFonts w:ascii="Times New Roman" w:hAnsi="Times New Roman"/>
                <w:sz w:val="24"/>
                <w:szCs w:val="24"/>
              </w:rPr>
              <w:t>Семинар для педагогов города</w:t>
            </w:r>
          </w:p>
          <w:p w:rsidR="007019DA" w:rsidRPr="00F354D7" w:rsidRDefault="007019DA" w:rsidP="00701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4D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354D7">
              <w:rPr>
                <w:rFonts w:ascii="Times New Roman" w:hAnsi="Times New Roman"/>
                <w:sz w:val="24"/>
                <w:szCs w:val="24"/>
              </w:rPr>
              <w:t xml:space="preserve">:  « Особенности работы педагогических работников с детьми с нарушениями аффективно-волевой сферы, имеющих   расстройство аутистического спектра» </w:t>
            </w:r>
          </w:p>
          <w:p w:rsidR="007019DA" w:rsidRPr="00F354D7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D7">
              <w:rPr>
                <w:rFonts w:ascii="Times New Roman" w:hAnsi="Times New Roman"/>
                <w:sz w:val="24"/>
                <w:szCs w:val="24"/>
              </w:rPr>
              <w:t xml:space="preserve">Время проведения: 27.02.2019         </w:t>
            </w:r>
          </w:p>
          <w:p w:rsidR="007019DA" w:rsidRPr="00F354D7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Pr="00F354D7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9DA" w:rsidRPr="003F6F49" w:rsidRDefault="007019DA" w:rsidP="00701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7019DA" w:rsidRDefault="007019DA" w:rsidP="00F354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3F6F49">
              <w:rPr>
                <w:rFonts w:ascii="Times New Roman" w:hAnsi="Times New Roman"/>
                <w:sz w:val="24"/>
                <w:szCs w:val="24"/>
              </w:rPr>
              <w:t xml:space="preserve">овышение профессионального мастерства педагогов в процессе активного педагогического общения по освоению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решения актуальных задач развития детей дошкольного возраста с расстройством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аутистического спектра (далее – РАС) через индивидуальный подход в коррекционной работе.</w:t>
            </w:r>
          </w:p>
          <w:p w:rsidR="00F354D7" w:rsidRPr="003F6F49" w:rsidRDefault="00F354D7" w:rsidP="00701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54D7" w:rsidRPr="00F354D7" w:rsidRDefault="00F354D7" w:rsidP="00F354D7">
            <w:pPr>
              <w:pStyle w:val="a6"/>
              <w:spacing w:after="160" w:line="25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D7">
              <w:rPr>
                <w:rFonts w:ascii="Times New Roman" w:hAnsi="Times New Roman"/>
                <w:sz w:val="24"/>
                <w:szCs w:val="24"/>
              </w:rPr>
              <w:t>Актуализация знаний участников семинара об особенностях развития детей, имеющих расстройства аутистического спектра.</w:t>
            </w:r>
          </w:p>
          <w:p w:rsidR="00F354D7" w:rsidRPr="00F354D7" w:rsidRDefault="00F354D7" w:rsidP="00F354D7">
            <w:pPr>
              <w:pStyle w:val="a6"/>
              <w:spacing w:after="160" w:line="25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D7">
              <w:rPr>
                <w:rFonts w:ascii="Times New Roman" w:hAnsi="Times New Roman"/>
                <w:sz w:val="24"/>
                <w:szCs w:val="24"/>
              </w:rPr>
              <w:t>Раскрыт</w:t>
            </w:r>
            <w:r w:rsidR="00996452">
              <w:rPr>
                <w:rFonts w:ascii="Times New Roman" w:hAnsi="Times New Roman"/>
                <w:sz w:val="24"/>
                <w:szCs w:val="24"/>
              </w:rPr>
              <w:t>ие</w:t>
            </w:r>
            <w:r w:rsidRPr="00F354D7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996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F354D7">
              <w:rPr>
                <w:rFonts w:ascii="Times New Roman" w:hAnsi="Times New Roman"/>
                <w:sz w:val="24"/>
                <w:szCs w:val="24"/>
              </w:rPr>
              <w:t xml:space="preserve"> работы педагогических работников учреждения по организации сопровождения детей с расстройствами аутистического спектра. </w:t>
            </w:r>
          </w:p>
          <w:p w:rsidR="00A014D0" w:rsidRPr="00B735BB" w:rsidRDefault="00A014D0" w:rsidP="00F35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7019DA" w:rsidRPr="003F6F49" w:rsidRDefault="007019DA" w:rsidP="007019DA">
            <w:pPr>
              <w:pStyle w:val="a6"/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3F6F49">
              <w:rPr>
                <w:rFonts w:ascii="Times New Roman" w:hAnsi="Times New Roman"/>
                <w:sz w:val="24"/>
                <w:szCs w:val="24"/>
              </w:rPr>
              <w:t xml:space="preserve">формировано представление о модели организации сопровождения детей с расстройствами аутистического спектра в </w:t>
            </w:r>
            <w:r>
              <w:rPr>
                <w:rFonts w:ascii="Times New Roman" w:hAnsi="Times New Roman"/>
                <w:sz w:val="24"/>
                <w:szCs w:val="24"/>
              </w:rPr>
              <w:t>условиях детского сада и семьи.</w:t>
            </w:r>
          </w:p>
          <w:p w:rsidR="007019DA" w:rsidRPr="003F6F49" w:rsidRDefault="007019DA" w:rsidP="007019DA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Повысилось</w:t>
            </w:r>
            <w:r w:rsidRPr="003F6F49">
              <w:rPr>
                <w:rFonts w:ascii="Times New Roman" w:hAnsi="Times New Roman"/>
                <w:sz w:val="24"/>
                <w:szCs w:val="24"/>
              </w:rPr>
              <w:t xml:space="preserve"> профессиональное мастерство педагогов в </w:t>
            </w:r>
            <w:r w:rsidRPr="003F6F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 активного педагогического общения по </w:t>
            </w:r>
            <w:r>
              <w:rPr>
                <w:rFonts w:ascii="Times New Roman" w:hAnsi="Times New Roman"/>
                <w:sz w:val="24"/>
                <w:szCs w:val="24"/>
              </w:rPr>
              <w:t>освоению данного опыта работы.</w:t>
            </w:r>
          </w:p>
          <w:p w:rsidR="00A014D0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4D7" w:rsidRDefault="00F354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4D7" w:rsidRDefault="00F354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4D7" w:rsidRDefault="00F354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4D7" w:rsidRDefault="00F354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4D7" w:rsidRDefault="00F354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4D7" w:rsidRDefault="00F354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4D7" w:rsidRPr="00F354D7" w:rsidRDefault="00F354D7" w:rsidP="00F354D7">
            <w:pPr>
              <w:pStyle w:val="a6"/>
              <w:spacing w:after="160" w:line="256" w:lineRule="auto"/>
              <w:ind w:lef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4D7">
              <w:rPr>
                <w:rFonts w:ascii="Times New Roman" w:hAnsi="Times New Roman"/>
                <w:sz w:val="24"/>
                <w:szCs w:val="24"/>
              </w:rPr>
              <w:t>Осмыслены конкретные алгоритмы, методы и приёмы работы по взаимодействию с детьми с расстройствами аутистического спектра в условиях детского сада и семьи.</w:t>
            </w:r>
          </w:p>
          <w:p w:rsidR="00F354D7" w:rsidRPr="00B735BB" w:rsidRDefault="00F354D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4D0" w:rsidRPr="00B735BB" w:rsidTr="00737902">
        <w:trPr>
          <w:trHeight w:val="280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1" w:type="dxa"/>
          </w:tcPr>
          <w:p w:rsidR="000344A1" w:rsidRPr="000344A1" w:rsidRDefault="00972752" w:rsidP="000344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разработанных методических рекомендаций</w:t>
            </w:r>
            <w:r w:rsidR="000344A1" w:rsidRPr="0003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организации работы с деть</w:t>
            </w:r>
            <w:r w:rsidR="0003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ми, имеющими нарушения </w:t>
            </w:r>
            <w:r w:rsidR="000344A1" w:rsidRPr="0003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аффективно-волевой сферы</w:t>
            </w:r>
          </w:p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0344A1" w:rsidRDefault="000344A1" w:rsidP="00034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апробирование материалов по организации деятельности с детьми , имеющими РАС.</w:t>
            </w:r>
          </w:p>
          <w:p w:rsidR="000344A1" w:rsidRDefault="000344A1" w:rsidP="000344A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A014D0" w:rsidRPr="00B735BB" w:rsidRDefault="000344A1" w:rsidP="000344A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обобщенных материалов</w:t>
            </w:r>
            <w:r w:rsidR="00C62C6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педагогов, работающих с детьми, имеющими нарушения аффективно-волевой сферы в условиях дошкольного образовательного учреждения. </w:t>
            </w:r>
          </w:p>
        </w:tc>
        <w:tc>
          <w:tcPr>
            <w:tcW w:w="3265" w:type="dxa"/>
          </w:tcPr>
          <w:p w:rsidR="00A014D0" w:rsidRPr="00B735BB" w:rsidRDefault="00C62C6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Обобщён опыт практической работы с детьми с РАС.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63151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в проект вносились изменения, необходимо указать какие и причину внесения коррективов? </w:t>
      </w:r>
      <w:r w:rsidR="00C62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C6B" w:rsidRPr="00C62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3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151B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происходила в соответствии с этапами и календарным планом проекта</w:t>
      </w:r>
      <w:r w:rsid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6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C62C6B" w:rsidRPr="00C62C6B" w:rsidRDefault="00C62C6B" w:rsidP="00C62C6B">
      <w:pPr>
        <w:pStyle w:val="formattext"/>
        <w:spacing w:before="0" w:beforeAutospacing="0" w:after="0" w:afterAutospacing="0"/>
        <w:jc w:val="both"/>
      </w:pPr>
      <w:r w:rsidRPr="00C62C6B">
        <w:t>Организационно-методические;</w:t>
      </w:r>
    </w:p>
    <w:p w:rsidR="00C62C6B" w:rsidRPr="00C62C6B" w:rsidRDefault="00C62C6B" w:rsidP="00C62C6B">
      <w:pPr>
        <w:pStyle w:val="formattext"/>
        <w:spacing w:before="0" w:beforeAutospacing="0" w:after="0" w:afterAutospacing="0"/>
        <w:jc w:val="both"/>
      </w:pPr>
      <w:r w:rsidRPr="00C62C6B">
        <w:t>Мотивационно-стимулирующие;</w:t>
      </w:r>
    </w:p>
    <w:p w:rsidR="00C62C6B" w:rsidRPr="00C62C6B" w:rsidRDefault="00C62C6B" w:rsidP="00C62C6B">
      <w:pPr>
        <w:pStyle w:val="formattext"/>
        <w:spacing w:before="0" w:beforeAutospacing="0" w:after="0" w:afterAutospacing="0"/>
        <w:jc w:val="both"/>
      </w:pPr>
      <w:r w:rsidRPr="00C62C6B">
        <w:t>Информационно-коммуникационные;</w:t>
      </w:r>
    </w:p>
    <w:p w:rsidR="00C62C6B" w:rsidRPr="00C62C6B" w:rsidRDefault="00C62C6B" w:rsidP="00C62C6B">
      <w:pPr>
        <w:pStyle w:val="formattext"/>
        <w:spacing w:before="0" w:beforeAutospacing="0" w:after="0" w:afterAutospacing="0"/>
        <w:jc w:val="both"/>
      </w:pPr>
      <w:r w:rsidRPr="00C62C6B">
        <w:t>Материально-технические.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0ED" w:rsidRDefault="00A014D0" w:rsidP="00A87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A87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716D" w:rsidRPr="00A8716D" w:rsidRDefault="00E3232F" w:rsidP="00A87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трудности просчитывались заранее. Недостат</w:t>
      </w:r>
      <w:r w:rsidR="00A8716D" w:rsidRPr="00A8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преодолевались</w:t>
      </w:r>
      <w:r w:rsidR="00A8716D" w:rsidRPr="00A8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оптимизации содержания и форм взаимодействия, технологичности всех процессов, хорошей координации и кооперации внутри проекта</w:t>
      </w:r>
      <w:r w:rsidR="00A87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CE27E2" w:rsidRPr="00BD273A" w:rsidRDefault="00CE27E2" w:rsidP="0034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D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Действует инновационная модель повышения уровня профессиональной компетентности на базе сетевого сообщества. Запущен стабильный учебный и проектировочный процессы.</w:t>
      </w:r>
    </w:p>
    <w:p w:rsidR="00CE27E2" w:rsidRDefault="00CE27E2" w:rsidP="003450ED">
      <w:pPr>
        <w:shd w:val="clear" w:color="auto" w:fill="FFFFFF"/>
        <w:tabs>
          <w:tab w:val="left" w:pos="1276"/>
        </w:tabs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D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Создана система обучающих семинаров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 с детьми, имеющими расстройства  аффективно-волевой сферы.</w:t>
      </w:r>
    </w:p>
    <w:p w:rsidR="00CE27E2" w:rsidRDefault="00CE27E2" w:rsidP="003450ED">
      <w:pPr>
        <w:pStyle w:val="1"/>
        <w:spacing w:line="240" w:lineRule="auto"/>
        <w:ind w:left="0"/>
        <w:jc w:val="both"/>
        <w:rPr>
          <w:color w:val="000000"/>
        </w:rPr>
      </w:pPr>
      <w:r>
        <w:rPr>
          <w:color w:val="000000"/>
        </w:rPr>
        <w:t>3.</w:t>
      </w:r>
      <w:r w:rsidR="0063151B">
        <w:rPr>
          <w:color w:val="000000"/>
        </w:rPr>
        <w:t xml:space="preserve"> Разработан к</w:t>
      </w:r>
      <w:r>
        <w:rPr>
          <w:color w:val="000000"/>
        </w:rPr>
        <w:t>алендарный тематический план внутрифирменной подготовки педагогических работников по вопросам сопровождения детей с нарушениями аффективно-волевой сферы;</w:t>
      </w:r>
    </w:p>
    <w:p w:rsidR="00CE27E2" w:rsidRDefault="00CE27E2" w:rsidP="003450ED">
      <w:pPr>
        <w:pStyle w:val="1"/>
        <w:spacing w:line="240" w:lineRule="auto"/>
        <w:ind w:left="0"/>
        <w:jc w:val="both"/>
      </w:pPr>
      <w:r>
        <w:rPr>
          <w:color w:val="000000"/>
        </w:rPr>
        <w:t xml:space="preserve">4. </w:t>
      </w:r>
      <w:r w:rsidR="0063151B">
        <w:rPr>
          <w:color w:val="000000"/>
        </w:rPr>
        <w:t>Созданы к</w:t>
      </w:r>
      <w:r>
        <w:rPr>
          <w:color w:val="000000"/>
        </w:rPr>
        <w:t xml:space="preserve">онспекты мероприятий по распространению результатов работы МИП для МСО </w:t>
      </w:r>
      <w:proofErr w:type="spellStart"/>
      <w:r>
        <w:rPr>
          <w:color w:val="000000"/>
        </w:rPr>
        <w:t>г.Ярославля</w:t>
      </w:r>
      <w:proofErr w:type="spellEnd"/>
      <w:r>
        <w:rPr>
          <w:color w:val="000000"/>
        </w:rPr>
        <w:t>;</w:t>
      </w:r>
    </w:p>
    <w:p w:rsidR="00CE27E2" w:rsidRDefault="00CE27E2" w:rsidP="003450ED">
      <w:pPr>
        <w:pStyle w:val="1"/>
        <w:spacing w:line="240" w:lineRule="auto"/>
        <w:ind w:left="0"/>
        <w:jc w:val="both"/>
      </w:pPr>
      <w:r>
        <w:t>5.</w:t>
      </w:r>
      <w:r w:rsidR="0063151B">
        <w:t xml:space="preserve"> Обобщены р</w:t>
      </w:r>
      <w:r>
        <w:t>езультаты апробации комплекса мероприятий профессионального развития;</w:t>
      </w:r>
    </w:p>
    <w:p w:rsidR="00CE27E2" w:rsidRDefault="00CE27E2" w:rsidP="003450ED">
      <w:pPr>
        <w:pStyle w:val="1"/>
        <w:spacing w:line="240" w:lineRule="auto"/>
        <w:ind w:left="0"/>
        <w:jc w:val="both"/>
        <w:rPr>
          <w:color w:val="000000"/>
        </w:rPr>
      </w:pPr>
      <w:r>
        <w:t>6.</w:t>
      </w:r>
      <w:r w:rsidR="0063151B">
        <w:t xml:space="preserve"> Подготовлено м</w:t>
      </w:r>
      <w:r>
        <w:rPr>
          <w:color w:val="000000"/>
        </w:rPr>
        <w:t>етодическое пособие, включающие в себя следующие компоненты:</w:t>
      </w:r>
    </w:p>
    <w:p w:rsidR="00CE27E2" w:rsidRDefault="00CE27E2" w:rsidP="003450ED">
      <w:pPr>
        <w:pStyle w:val="1"/>
        <w:numPr>
          <w:ilvl w:val="0"/>
          <w:numId w:val="7"/>
        </w:numPr>
        <w:tabs>
          <w:tab w:val="left" w:pos="6806"/>
          <w:tab w:val="left" w:pos="7440"/>
        </w:tabs>
        <w:spacing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План и конспекты мероприятий внутрифирменного обучения;</w:t>
      </w:r>
    </w:p>
    <w:p w:rsidR="00CE27E2" w:rsidRDefault="00CE27E2" w:rsidP="003450ED">
      <w:pPr>
        <w:pStyle w:val="1"/>
        <w:numPr>
          <w:ilvl w:val="0"/>
          <w:numId w:val="7"/>
        </w:numPr>
        <w:tabs>
          <w:tab w:val="left" w:pos="6806"/>
          <w:tab w:val="left" w:pos="7440"/>
        </w:tabs>
        <w:spacing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Проекты локальных актов;</w:t>
      </w:r>
    </w:p>
    <w:p w:rsidR="00CE27E2" w:rsidRDefault="00CE27E2" w:rsidP="003450ED">
      <w:pPr>
        <w:pStyle w:val="1"/>
        <w:numPr>
          <w:ilvl w:val="0"/>
          <w:numId w:val="7"/>
        </w:numPr>
        <w:tabs>
          <w:tab w:val="left" w:pos="6806"/>
          <w:tab w:val="left" w:pos="7440"/>
        </w:tabs>
        <w:spacing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Рекомендации по методическому обеспечению (диагностический, материально-технический, содержательно-технологический блоки);</w:t>
      </w:r>
    </w:p>
    <w:p w:rsidR="00CE27E2" w:rsidRDefault="00CE27E2" w:rsidP="003450ED">
      <w:pPr>
        <w:pStyle w:val="1"/>
        <w:numPr>
          <w:ilvl w:val="0"/>
          <w:numId w:val="7"/>
        </w:numPr>
        <w:tabs>
          <w:tab w:val="left" w:pos="6806"/>
          <w:tab w:val="left" w:pos="7440"/>
        </w:tabs>
        <w:spacing w:line="240" w:lineRule="auto"/>
        <w:ind w:left="357" w:hanging="357"/>
        <w:jc w:val="both"/>
      </w:pPr>
      <w:r>
        <w:rPr>
          <w:color w:val="000000"/>
        </w:rPr>
        <w:t>Банк социальных партнеров, способы эффективной работы с ними.</w:t>
      </w:r>
    </w:p>
    <w:p w:rsidR="0063151B" w:rsidRPr="00BD273A" w:rsidRDefault="0063151B" w:rsidP="0063151B">
      <w:pPr>
        <w:shd w:val="clear" w:color="auto" w:fill="FFFFFF"/>
        <w:spacing w:before="100" w:beforeAutospacing="1" w:after="100" w:afterAutospacing="1" w:line="240" w:lineRule="auto"/>
        <w:ind w:left="284" w:firstLine="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Налаживаются горизонтальные связи, </w:t>
      </w:r>
      <w:r w:rsidR="00E32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учреждениями города</w:t>
      </w:r>
      <w:r w:rsidRPr="00BD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219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</w:t>
      </w:r>
      <w:r w:rsidR="00E3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 инновационной деятельности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МСО г. Ярославля </w:t>
      </w:r>
    </w:p>
    <w:p w:rsidR="00051219" w:rsidRPr="00F971D6" w:rsidRDefault="00051219" w:rsidP="00F971D6">
      <w:pPr>
        <w:pStyle w:val="10"/>
        <w:spacing w:before="0" w:after="0" w:line="240" w:lineRule="auto"/>
        <w:ind w:firstLine="284"/>
        <w:jc w:val="both"/>
      </w:pPr>
      <w:r w:rsidRPr="00051219">
        <w:t xml:space="preserve">Проект – модель отработки новых образцов </w:t>
      </w:r>
      <w:r>
        <w:rPr>
          <w:bCs/>
          <w:color w:val="000000"/>
        </w:rPr>
        <w:t xml:space="preserve"> </w:t>
      </w:r>
      <w:r w:rsidR="00F971D6">
        <w:rPr>
          <w:rFonts w:eastAsia="Arial"/>
          <w:bCs/>
          <w:color w:val="000000"/>
        </w:rPr>
        <w:t>сопровождения</w:t>
      </w:r>
      <w:r w:rsidRPr="00F971D6">
        <w:rPr>
          <w:rFonts w:eastAsia="Arial"/>
          <w:bCs/>
          <w:color w:val="000000"/>
        </w:rPr>
        <w:t xml:space="preserve"> профессионального развития педагогических работников, работающих с детьми, имеющими нарушения аффективно-волевой сферы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 w:rsidR="00BB7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BB7A27" w:rsidRDefault="00175313" w:rsidP="00A0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232F">
        <w:rPr>
          <w:rFonts w:ascii="Times New Roman" w:hAnsi="Times New Roman" w:cs="Times New Roman"/>
          <w:sz w:val="24"/>
          <w:szCs w:val="24"/>
        </w:rPr>
        <w:t>Повысился уровень</w:t>
      </w:r>
      <w:r w:rsidR="00672490">
        <w:rPr>
          <w:rFonts w:ascii="Times New Roman" w:hAnsi="Times New Roman" w:cs="Times New Roman"/>
          <w:sz w:val="24"/>
          <w:szCs w:val="24"/>
        </w:rPr>
        <w:t xml:space="preserve"> </w:t>
      </w:r>
      <w:r w:rsidR="00672490" w:rsidRPr="00672490">
        <w:rPr>
          <w:rFonts w:ascii="Times New Roman" w:hAnsi="Times New Roman" w:cs="Times New Roman"/>
          <w:sz w:val="24"/>
          <w:szCs w:val="24"/>
        </w:rPr>
        <w:t xml:space="preserve"> компетентности сотрудников</w:t>
      </w:r>
      <w:r w:rsidR="00672490">
        <w:rPr>
          <w:rFonts w:ascii="Times New Roman" w:hAnsi="Times New Roman" w:cs="Times New Roman"/>
          <w:sz w:val="24"/>
          <w:szCs w:val="24"/>
        </w:rPr>
        <w:t>, работающих с детьми с проблемами аффективно-волевой сферы.</w:t>
      </w:r>
    </w:p>
    <w:p w:rsidR="00672490" w:rsidRDefault="00175313" w:rsidP="00A0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15CE0">
        <w:rPr>
          <w:rFonts w:ascii="Times New Roman" w:hAnsi="Times New Roman" w:cs="Times New Roman"/>
          <w:sz w:val="24"/>
          <w:szCs w:val="24"/>
        </w:rPr>
        <w:t>Оптимизирован</w:t>
      </w:r>
      <w:r w:rsidR="00672490">
        <w:rPr>
          <w:rFonts w:ascii="Times New Roman" w:hAnsi="Times New Roman" w:cs="Times New Roman"/>
          <w:sz w:val="24"/>
          <w:szCs w:val="24"/>
        </w:rPr>
        <w:t xml:space="preserve"> опыт проведения мероприятий муниципального уровня. Возросло число участников открытых мероприятий.</w:t>
      </w:r>
    </w:p>
    <w:p w:rsidR="00672490" w:rsidRDefault="00175313" w:rsidP="00A0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1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CE0">
        <w:rPr>
          <w:rFonts w:ascii="Times New Roman" w:hAnsi="Times New Roman" w:cs="Times New Roman"/>
          <w:sz w:val="24"/>
          <w:szCs w:val="24"/>
        </w:rPr>
        <w:t>Амплифицирована</w:t>
      </w:r>
      <w:proofErr w:type="spellEnd"/>
      <w:r w:rsidR="00672490">
        <w:rPr>
          <w:rFonts w:ascii="Times New Roman" w:hAnsi="Times New Roman" w:cs="Times New Roman"/>
          <w:sz w:val="24"/>
          <w:szCs w:val="24"/>
        </w:rPr>
        <w:t xml:space="preserve"> образовательная среда ДОУ.</w:t>
      </w:r>
    </w:p>
    <w:p w:rsidR="00672490" w:rsidRPr="00672490" w:rsidRDefault="00672490" w:rsidP="00A0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90" w:rsidRDefault="00A014D0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672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:rsidR="00672490" w:rsidRPr="00672490" w:rsidRDefault="00672490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90" w:rsidRDefault="00175313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72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слушателей семинаров. 100% удовлетворённость.</w:t>
      </w:r>
    </w:p>
    <w:p w:rsidR="00672490" w:rsidRDefault="00175313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муниципального задания. 114%.</w:t>
      </w:r>
    </w:p>
    <w:p w:rsidR="00175313" w:rsidRDefault="00175313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3.Благодарности от родителей (законных представителей).</w:t>
      </w:r>
    </w:p>
    <w:p w:rsidR="00672490" w:rsidRDefault="00175313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4.Удовлетворённость родителей образовательной услугой 98%. </w:t>
      </w:r>
    </w:p>
    <w:p w:rsidR="00175313" w:rsidRDefault="00175313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5.Консультации педагогов МДОУ города (очных консультаций – 6; дистанционных консультаций – 12).</w:t>
      </w:r>
    </w:p>
    <w:p w:rsidR="003479F2" w:rsidRDefault="003479F2" w:rsidP="003479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47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нового проекта и вхождение учреждения в число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«Создание условий для обучения детей дошкольного возраста с ограниченными возможностями».</w:t>
      </w:r>
    </w:p>
    <w:p w:rsidR="00E97A40" w:rsidRPr="00672490" w:rsidRDefault="00E97A40" w:rsidP="003479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Повышение имиджа учреждения.</w:t>
      </w:r>
    </w:p>
    <w:p w:rsidR="00672490" w:rsidRDefault="00672490" w:rsidP="003479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90" w:rsidRDefault="00672490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Default="00A014D0" w:rsidP="00672490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</w:t>
      </w:r>
      <w:r w:rsidR="0017531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ии материалов и др.) </w:t>
      </w:r>
    </w:p>
    <w:p w:rsidR="00175313" w:rsidRDefault="00175313" w:rsidP="00175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019DA">
        <w:rPr>
          <w:rFonts w:ascii="Times New Roman" w:hAnsi="Times New Roman"/>
          <w:sz w:val="24"/>
          <w:szCs w:val="24"/>
        </w:rPr>
        <w:t>Семинар для педагогов города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5313" w:rsidRPr="003F6F49" w:rsidRDefault="00175313" w:rsidP="00175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313">
        <w:rPr>
          <w:rFonts w:ascii="Times New Roman" w:hAnsi="Times New Roman"/>
          <w:sz w:val="24"/>
          <w:szCs w:val="24"/>
        </w:rPr>
        <w:t>Тема</w:t>
      </w:r>
      <w:r w:rsidRPr="003F6F49">
        <w:rPr>
          <w:rFonts w:ascii="Times New Roman" w:hAnsi="Times New Roman"/>
          <w:sz w:val="24"/>
          <w:szCs w:val="24"/>
        </w:rPr>
        <w:t xml:space="preserve">: </w:t>
      </w:r>
      <w:r w:rsidRPr="00594D0C">
        <w:rPr>
          <w:rFonts w:ascii="Times New Roman" w:hAnsi="Times New Roman"/>
          <w:sz w:val="24"/>
          <w:szCs w:val="24"/>
        </w:rPr>
        <w:t xml:space="preserve"> «Решение актуальных задач развития детей дошкольного возраста с расстройством аутистического спектра через индивидуальный подход в коррекционной работе»</w:t>
      </w:r>
      <w:r w:rsidRPr="003F6F49">
        <w:rPr>
          <w:rFonts w:ascii="Times New Roman" w:hAnsi="Times New Roman"/>
          <w:sz w:val="24"/>
          <w:szCs w:val="24"/>
        </w:rPr>
        <w:t xml:space="preserve"> </w:t>
      </w:r>
    </w:p>
    <w:p w:rsidR="00175313" w:rsidRDefault="00175313" w:rsidP="00175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9DA">
        <w:rPr>
          <w:rFonts w:ascii="Times New Roman" w:hAnsi="Times New Roman"/>
          <w:sz w:val="24"/>
          <w:szCs w:val="24"/>
        </w:rPr>
        <w:t>Время проведения</w:t>
      </w:r>
      <w:r>
        <w:rPr>
          <w:rFonts w:ascii="Times New Roman" w:hAnsi="Times New Roman"/>
          <w:sz w:val="24"/>
          <w:szCs w:val="24"/>
        </w:rPr>
        <w:t>:</w:t>
      </w:r>
      <w:r w:rsidRPr="003F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25.10.2018.</w:t>
      </w:r>
    </w:p>
    <w:p w:rsidR="00175313" w:rsidRPr="00F354D7" w:rsidRDefault="00175313" w:rsidP="001753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</w:t>
      </w:r>
      <w:r w:rsidRPr="00F354D7">
        <w:rPr>
          <w:rFonts w:ascii="Times New Roman" w:hAnsi="Times New Roman"/>
          <w:sz w:val="24"/>
          <w:szCs w:val="24"/>
        </w:rPr>
        <w:t>еминар для педагогов города</w:t>
      </w:r>
    </w:p>
    <w:p w:rsidR="00175313" w:rsidRPr="00F354D7" w:rsidRDefault="00175313" w:rsidP="001753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313">
        <w:rPr>
          <w:rFonts w:ascii="Times New Roman" w:hAnsi="Times New Roman"/>
          <w:sz w:val="24"/>
          <w:szCs w:val="24"/>
        </w:rPr>
        <w:t>Тема</w:t>
      </w:r>
      <w:r w:rsidRPr="00F354D7">
        <w:rPr>
          <w:rFonts w:ascii="Times New Roman" w:hAnsi="Times New Roman"/>
          <w:sz w:val="24"/>
          <w:szCs w:val="24"/>
        </w:rPr>
        <w:t xml:space="preserve">:  « Особенности работы педагогических работников с детьми с нарушениями аффективно-волевой сферы, имеющих   расстройство аутистического спектра» </w:t>
      </w:r>
    </w:p>
    <w:p w:rsidR="00175313" w:rsidRPr="00F354D7" w:rsidRDefault="00175313" w:rsidP="00364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4D7">
        <w:rPr>
          <w:rFonts w:ascii="Times New Roman" w:hAnsi="Times New Roman"/>
          <w:sz w:val="24"/>
          <w:szCs w:val="24"/>
        </w:rPr>
        <w:t xml:space="preserve">Время проведения: 27.02.2019         </w:t>
      </w:r>
    </w:p>
    <w:p w:rsidR="00175313" w:rsidRPr="00175313" w:rsidRDefault="00175313" w:rsidP="003640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13">
        <w:rPr>
          <w:rFonts w:ascii="Times New Roman" w:hAnsi="Times New Roman" w:cs="Times New Roman"/>
          <w:bCs/>
          <w:sz w:val="24"/>
          <w:szCs w:val="24"/>
        </w:rPr>
        <w:t>3.Консультации д</w:t>
      </w:r>
      <w:r>
        <w:rPr>
          <w:rFonts w:ascii="Times New Roman" w:hAnsi="Times New Roman" w:cs="Times New Roman"/>
          <w:bCs/>
          <w:sz w:val="24"/>
          <w:szCs w:val="24"/>
        </w:rPr>
        <w:t>ля команд проекта</w:t>
      </w:r>
      <w:r w:rsidRPr="00175313">
        <w:rPr>
          <w:rFonts w:ascii="Times New Roman" w:hAnsi="Times New Roman" w:cs="Times New Roman"/>
          <w:bCs/>
          <w:sz w:val="24"/>
          <w:szCs w:val="24"/>
        </w:rPr>
        <w:t>.</w:t>
      </w:r>
    </w:p>
    <w:p w:rsidR="00175313" w:rsidRDefault="00175313" w:rsidP="003640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75313">
        <w:rPr>
          <w:rFonts w:ascii="Times New Roman" w:hAnsi="Times New Roman" w:cs="Times New Roman"/>
          <w:bCs/>
          <w:sz w:val="24"/>
          <w:szCs w:val="24"/>
        </w:rPr>
        <w:t>Обмен опытом по проектной деятельности в р</w:t>
      </w:r>
      <w:r>
        <w:rPr>
          <w:rFonts w:ascii="Times New Roman" w:hAnsi="Times New Roman" w:cs="Times New Roman"/>
          <w:bCs/>
          <w:sz w:val="24"/>
          <w:szCs w:val="24"/>
        </w:rPr>
        <w:t>амках сетевого сообщества.</w:t>
      </w:r>
    </w:p>
    <w:p w:rsidR="00175313" w:rsidRPr="00175313" w:rsidRDefault="00175313" w:rsidP="003640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Сборник обобщенных материалов по организации профессиональной деятельности педагогов, работающих с детьми, имеющими нарушения аффективно-волевой сферы в условиях дошкольного образовательного учреждения</w:t>
      </w:r>
    </w:p>
    <w:p w:rsidR="00175313" w:rsidRPr="002F77FD" w:rsidRDefault="00175313" w:rsidP="00175313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u w:val="single"/>
        </w:rPr>
      </w:pPr>
    </w:p>
    <w:p w:rsidR="00175313" w:rsidRPr="00E05A37" w:rsidRDefault="00175313" w:rsidP="00175313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E05A37">
        <w:rPr>
          <w:b/>
        </w:rPr>
        <w:t xml:space="preserve"> </w:t>
      </w:r>
    </w:p>
    <w:p w:rsidR="00175313" w:rsidRPr="00B735BB" w:rsidRDefault="00175313" w:rsidP="0067249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464056F7"/>
    <w:multiLevelType w:val="hybridMultilevel"/>
    <w:tmpl w:val="3182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56281"/>
    <w:multiLevelType w:val="hybridMultilevel"/>
    <w:tmpl w:val="27B21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344A1"/>
    <w:rsid w:val="00051219"/>
    <w:rsid w:val="000602E7"/>
    <w:rsid w:val="00072414"/>
    <w:rsid w:val="000B22C6"/>
    <w:rsid w:val="00116F6D"/>
    <w:rsid w:val="00166291"/>
    <w:rsid w:val="00175313"/>
    <w:rsid w:val="001E7204"/>
    <w:rsid w:val="0021544D"/>
    <w:rsid w:val="0025179C"/>
    <w:rsid w:val="0028630A"/>
    <w:rsid w:val="002868B0"/>
    <w:rsid w:val="002B3DA3"/>
    <w:rsid w:val="002E49C1"/>
    <w:rsid w:val="003450ED"/>
    <w:rsid w:val="003479F2"/>
    <w:rsid w:val="00354D6C"/>
    <w:rsid w:val="0036400F"/>
    <w:rsid w:val="00377802"/>
    <w:rsid w:val="00415CE0"/>
    <w:rsid w:val="004202F3"/>
    <w:rsid w:val="00427FE7"/>
    <w:rsid w:val="004A1305"/>
    <w:rsid w:val="004B6868"/>
    <w:rsid w:val="00526EFA"/>
    <w:rsid w:val="00547475"/>
    <w:rsid w:val="005F299F"/>
    <w:rsid w:val="00607325"/>
    <w:rsid w:val="0063151B"/>
    <w:rsid w:val="00672490"/>
    <w:rsid w:val="006E1D33"/>
    <w:rsid w:val="006F05D4"/>
    <w:rsid w:val="007019DA"/>
    <w:rsid w:val="007C4DC2"/>
    <w:rsid w:val="00814BF1"/>
    <w:rsid w:val="00836FCD"/>
    <w:rsid w:val="00863FCD"/>
    <w:rsid w:val="00926D62"/>
    <w:rsid w:val="009310D6"/>
    <w:rsid w:val="009322E3"/>
    <w:rsid w:val="00932AC4"/>
    <w:rsid w:val="00964E7A"/>
    <w:rsid w:val="00972752"/>
    <w:rsid w:val="00977493"/>
    <w:rsid w:val="00996452"/>
    <w:rsid w:val="009A6E05"/>
    <w:rsid w:val="009C2532"/>
    <w:rsid w:val="00A014D0"/>
    <w:rsid w:val="00A8716D"/>
    <w:rsid w:val="00AF5B19"/>
    <w:rsid w:val="00B4230E"/>
    <w:rsid w:val="00B466F8"/>
    <w:rsid w:val="00B60331"/>
    <w:rsid w:val="00B865C9"/>
    <w:rsid w:val="00BB7A27"/>
    <w:rsid w:val="00C20EF8"/>
    <w:rsid w:val="00C62C6B"/>
    <w:rsid w:val="00C973ED"/>
    <w:rsid w:val="00CD1DC3"/>
    <w:rsid w:val="00CD60C5"/>
    <w:rsid w:val="00CE27E2"/>
    <w:rsid w:val="00D34737"/>
    <w:rsid w:val="00D431F0"/>
    <w:rsid w:val="00D5072F"/>
    <w:rsid w:val="00D75CA3"/>
    <w:rsid w:val="00DA5369"/>
    <w:rsid w:val="00DB38B1"/>
    <w:rsid w:val="00E07826"/>
    <w:rsid w:val="00E1517F"/>
    <w:rsid w:val="00E2725C"/>
    <w:rsid w:val="00E3232F"/>
    <w:rsid w:val="00E55BA0"/>
    <w:rsid w:val="00E97A40"/>
    <w:rsid w:val="00EA45FE"/>
    <w:rsid w:val="00EB584F"/>
    <w:rsid w:val="00EE5D74"/>
    <w:rsid w:val="00F03620"/>
    <w:rsid w:val="00F1615F"/>
    <w:rsid w:val="00F250CC"/>
    <w:rsid w:val="00F2620A"/>
    <w:rsid w:val="00F354D7"/>
    <w:rsid w:val="00F45F0E"/>
    <w:rsid w:val="00F52905"/>
    <w:rsid w:val="00F71931"/>
    <w:rsid w:val="00F76730"/>
    <w:rsid w:val="00F971D6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EE5D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E27E2"/>
    <w:pPr>
      <w:widowControl w:val="0"/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051219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EE5D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6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E27E2"/>
    <w:pPr>
      <w:widowControl w:val="0"/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051219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Евгения</cp:lastModifiedBy>
  <cp:revision>14</cp:revision>
  <cp:lastPrinted>2018-10-09T07:40:00Z</cp:lastPrinted>
  <dcterms:created xsi:type="dcterms:W3CDTF">2019-05-08T08:53:00Z</dcterms:created>
  <dcterms:modified xsi:type="dcterms:W3CDTF">2019-05-16T06:56:00Z</dcterms:modified>
</cp:coreProperties>
</file>