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71" w:rsidRPr="00BE5671" w:rsidRDefault="00BE5671" w:rsidP="007C7E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671">
        <w:rPr>
          <w:rFonts w:ascii="Times New Roman" w:hAnsi="Times New Roman" w:cs="Times New Roman"/>
          <w:b/>
          <w:sz w:val="32"/>
          <w:szCs w:val="32"/>
        </w:rPr>
        <w:t>Консультация</w:t>
      </w:r>
    </w:p>
    <w:p w:rsidR="007C7EF9" w:rsidRPr="00BE5671" w:rsidRDefault="007C7EF9" w:rsidP="007C7EF9">
      <w:pPr>
        <w:spacing w:after="0"/>
        <w:jc w:val="center"/>
        <w:rPr>
          <w:rFonts w:ascii="Times New Roman" w:hAnsi="Times New Roman" w:cs="Times New Roman"/>
          <w:b/>
          <w:i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E5671">
        <w:rPr>
          <w:rFonts w:ascii="Times New Roman" w:hAnsi="Times New Roman" w:cs="Times New Roman"/>
          <w:b/>
          <w:i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Событийность в старшем дошкольном возрасте.</w:t>
      </w:r>
    </w:p>
    <w:p w:rsidR="007C7EF9" w:rsidRPr="00BE5671" w:rsidRDefault="007C7EF9" w:rsidP="007C7EF9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E5671">
        <w:rPr>
          <w:rFonts w:ascii="Times New Roman" w:hAnsi="Times New Roman" w:cs="Times New Roman"/>
          <w:b/>
          <w:i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Тема события: «Как помочь малышам сделать дорожный уголок»</w:t>
      </w:r>
    </w:p>
    <w:p w:rsidR="007C7EF9" w:rsidRPr="00F92160" w:rsidRDefault="007C7EF9" w:rsidP="007C7E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921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7EF9" w:rsidRPr="008C5CC9" w:rsidRDefault="007C7EF9" w:rsidP="007C7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C9">
        <w:rPr>
          <w:rFonts w:ascii="Times New Roman" w:hAnsi="Times New Roman" w:cs="Times New Roman"/>
          <w:b/>
          <w:sz w:val="28"/>
          <w:szCs w:val="28"/>
        </w:rPr>
        <w:t>Образовательные результаты события:</w:t>
      </w:r>
    </w:p>
    <w:p w:rsidR="007C7EF9" w:rsidRPr="00D43DF8" w:rsidRDefault="007C7EF9" w:rsidP="007C7E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F8">
        <w:rPr>
          <w:rFonts w:ascii="Times New Roman" w:hAnsi="Times New Roman" w:cs="Times New Roman"/>
          <w:sz w:val="28"/>
          <w:szCs w:val="28"/>
        </w:rPr>
        <w:t xml:space="preserve"> -</w:t>
      </w:r>
      <w:r w:rsidRPr="00D43DF8">
        <w:rPr>
          <w:rFonts w:ascii="Times New Roman" w:eastAsia="Times New Roman" w:hAnsi="Times New Roman" w:cs="Times New Roman"/>
          <w:sz w:val="28"/>
          <w:szCs w:val="28"/>
        </w:rPr>
        <w:t xml:space="preserve">  умеют согласовывать индивидуальный творческий замысел макета с партнерами-сверстниками;</w:t>
      </w:r>
    </w:p>
    <w:p w:rsidR="007C7EF9" w:rsidRPr="00D43DF8" w:rsidRDefault="007C7EF9" w:rsidP="007C7E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F8">
        <w:rPr>
          <w:rFonts w:ascii="Times New Roman" w:eastAsia="Times New Roman" w:hAnsi="Times New Roman" w:cs="Times New Roman"/>
          <w:sz w:val="28"/>
          <w:szCs w:val="28"/>
        </w:rPr>
        <w:t xml:space="preserve"> -  владеют конструированием как самодеятельностью: проявляет самостоятельность и творчество в реализации собственных замыслов конструирования макетов из разных материалов;</w:t>
      </w:r>
    </w:p>
    <w:p w:rsidR="007C7EF9" w:rsidRPr="00D43DF8" w:rsidRDefault="007C7EF9" w:rsidP="007C7E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F8">
        <w:rPr>
          <w:rFonts w:ascii="Times New Roman" w:eastAsia="Times New Roman" w:hAnsi="Times New Roman" w:cs="Times New Roman"/>
          <w:sz w:val="28"/>
          <w:szCs w:val="28"/>
        </w:rPr>
        <w:t xml:space="preserve">- умеют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поддержать ситуативную беседу, </w:t>
      </w:r>
      <w:r w:rsidRPr="00D43DF8">
        <w:rPr>
          <w:rFonts w:ascii="Times New Roman" w:eastAsia="Times New Roman" w:hAnsi="Times New Roman" w:cs="Times New Roman"/>
          <w:sz w:val="28"/>
          <w:szCs w:val="28"/>
        </w:rPr>
        <w:t>в разговоре интересуются высказываниями собеседника, стараются привлечь его внимание к своим высказываниям;</w:t>
      </w:r>
    </w:p>
    <w:p w:rsidR="007C7EF9" w:rsidRPr="00D43DF8" w:rsidRDefault="007C7EF9" w:rsidP="007C7E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F8">
        <w:rPr>
          <w:rFonts w:ascii="Times New Roman" w:eastAsia="Times New Roman" w:hAnsi="Times New Roman" w:cs="Times New Roman"/>
          <w:sz w:val="28"/>
          <w:szCs w:val="28"/>
        </w:rPr>
        <w:t xml:space="preserve"> - включаются в обсуждение результатов по созданию макетов для дорожного уголка, умеют делать выводы, проговаривают  пошаговый ход своей работы;</w:t>
      </w:r>
    </w:p>
    <w:p w:rsidR="007C7EF9" w:rsidRPr="00D43DF8" w:rsidRDefault="007C7EF9" w:rsidP="007C7EF9">
      <w:pPr>
        <w:jc w:val="both"/>
        <w:rPr>
          <w:rFonts w:ascii="Times New Roman" w:hAnsi="Times New Roman" w:cs="Times New Roman"/>
          <w:sz w:val="28"/>
          <w:szCs w:val="28"/>
        </w:rPr>
      </w:pPr>
      <w:r w:rsidRPr="00D43DF8">
        <w:rPr>
          <w:rFonts w:ascii="Times New Roman" w:eastAsia="Times New Roman" w:hAnsi="Times New Roman" w:cs="Times New Roman"/>
          <w:sz w:val="28"/>
          <w:szCs w:val="28"/>
        </w:rPr>
        <w:t xml:space="preserve"> - проявляют самостоятельность и творчество в реализации собственного замысла модели макета из разных материалов.</w:t>
      </w:r>
    </w:p>
    <w:p w:rsidR="007C7EF9" w:rsidRDefault="007C7EF9" w:rsidP="007C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71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BE5671" w:rsidRPr="00BE5671" w:rsidRDefault="00BE5671" w:rsidP="007C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0"/>
        <w:gridCol w:w="5373"/>
        <w:gridCol w:w="3215"/>
      </w:tblGrid>
      <w:tr w:rsidR="007C7EF9" w:rsidRPr="009A6054" w:rsidTr="00BE5671">
        <w:trPr>
          <w:trHeight w:val="589"/>
        </w:trPr>
        <w:tc>
          <w:tcPr>
            <w:tcW w:w="1092" w:type="pct"/>
            <w:vAlign w:val="center"/>
          </w:tcPr>
          <w:p w:rsidR="007C7EF9" w:rsidRPr="00BE5671" w:rsidRDefault="007C7EF9" w:rsidP="00BE56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6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деятельности</w:t>
            </w:r>
          </w:p>
        </w:tc>
        <w:tc>
          <w:tcPr>
            <w:tcW w:w="2445" w:type="pct"/>
            <w:vAlign w:val="center"/>
          </w:tcPr>
          <w:p w:rsidR="007C7EF9" w:rsidRPr="00BE5671" w:rsidRDefault="007C7EF9" w:rsidP="00BE56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6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Возможные методы создания общно</w:t>
            </w:r>
            <w:bookmarkStart w:id="0" w:name="_GoBack"/>
            <w:bookmarkEnd w:id="0"/>
            <w:r w:rsidRPr="00BE56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</w:t>
            </w:r>
          </w:p>
        </w:tc>
        <w:tc>
          <w:tcPr>
            <w:tcW w:w="1463" w:type="pct"/>
            <w:vAlign w:val="center"/>
          </w:tcPr>
          <w:p w:rsidR="007C7EF9" w:rsidRPr="00BE5671" w:rsidRDefault="007C7EF9" w:rsidP="00BE56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6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Дидактические средства и оборудование</w:t>
            </w:r>
          </w:p>
        </w:tc>
      </w:tr>
      <w:tr w:rsidR="007C7EF9" w:rsidRPr="009A6054" w:rsidTr="00F54B4C">
        <w:tc>
          <w:tcPr>
            <w:tcW w:w="1092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</w:t>
            </w:r>
          </w:p>
        </w:tc>
        <w:tc>
          <w:tcPr>
            <w:tcW w:w="2445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Ситуативная беседа:</w:t>
            </w:r>
          </w:p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«Какой красивый у нас макет, как приятно нам с ним играть!» Обсуждение конкурса, рассматривание грамот и сертификатов участников конкурса.  Участвовали в конкурсе другие группы?</w:t>
            </w:r>
          </w:p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Что вы увидели у них? А у малышей? Все ли у них получилось? Чем мы можем им помочь? Зачем мы будем помогать им? Для чего? Почему нам это важно? Что мы можем сделать? Рассуждения ребят.</w:t>
            </w:r>
          </w:p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3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Макет уголка для обыгрывания выполнения правил дорожного движения, грамота группы,  сертификаты участников, книги по правилам дорожного движения</w:t>
            </w:r>
          </w:p>
        </w:tc>
      </w:tr>
      <w:tr w:rsidR="007C7EF9" w:rsidRPr="009A6054" w:rsidTr="00F54B4C">
        <w:tc>
          <w:tcPr>
            <w:tcW w:w="1092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Формирование образа желаемого результата</w:t>
            </w:r>
          </w:p>
        </w:tc>
        <w:tc>
          <w:tcPr>
            <w:tcW w:w="2445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Формулирование понятия «красивый маке</w:t>
            </w:r>
            <w:proofErr w:type="gramStart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 какой он?» </w:t>
            </w:r>
            <w:proofErr w:type="gramStart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«Красивый, полный, много домиков, знаков, есть дорога, машины, человечки и </w:t>
            </w:r>
            <w:proofErr w:type="spellStart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…..» (фиксация с 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помощью картинок на доске) Знаки, деревья, человечки: пешеходы, инспектор ГАИ. </w:t>
            </w:r>
            <w:proofErr w:type="gramEnd"/>
          </w:p>
        </w:tc>
        <w:tc>
          <w:tcPr>
            <w:tcW w:w="1463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Доска, картинки с изображениями знаков, человечков, машин, 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 ГИБДД</w:t>
            </w:r>
          </w:p>
        </w:tc>
      </w:tr>
      <w:tr w:rsidR="007C7EF9" w:rsidRPr="009A6054" w:rsidTr="00F54B4C">
        <w:tc>
          <w:tcPr>
            <w:tcW w:w="1092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</w:t>
            </w:r>
          </w:p>
        </w:tc>
        <w:tc>
          <w:tcPr>
            <w:tcW w:w="2445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Проблематизация</w:t>
            </w:r>
            <w:proofErr w:type="spellEnd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разговора: «Вам понравился уголок у малышей? А почему? Мы  большие, умные, умелые, что- то можем сделать для того чтобы исправить эту ситуацию? Каждый может что </w:t>
            </w:r>
            <w:proofErr w:type="gramStart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о сделать или мы можем вместе сделать? Как мы сделаем это вместе? (фиксация предположений) Помочь малышам дополнить дорожный уголок и </w:t>
            </w:r>
            <w:proofErr w:type="gramStart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показать им как делать</w:t>
            </w:r>
            <w:proofErr w:type="gramEnd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 макеты. </w:t>
            </w:r>
          </w:p>
        </w:tc>
        <w:tc>
          <w:tcPr>
            <w:tcW w:w="1463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Демонстрация с помощью интерактивной доски образа желаемого результата</w:t>
            </w:r>
          </w:p>
        </w:tc>
      </w:tr>
      <w:tr w:rsidR="007C7EF9" w:rsidRPr="009A6054" w:rsidTr="00F54B4C">
        <w:tc>
          <w:tcPr>
            <w:tcW w:w="1092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2445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Чего мы хотим? Мы хотим помочь детям младшей группы дополнить макетами из подручного материала их уголок.</w:t>
            </w:r>
          </w:p>
        </w:tc>
        <w:tc>
          <w:tcPr>
            <w:tcW w:w="1463" w:type="pct"/>
          </w:tcPr>
          <w:p w:rsidR="007C7EF9" w:rsidRPr="00A63668" w:rsidRDefault="007C7EF9" w:rsidP="00F54B4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Выбираем макет для работы. Картинка с человечком, знаком, деревом. </w:t>
            </w:r>
          </w:p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EF9" w:rsidRPr="009A6054" w:rsidTr="00F54B4C">
        <w:tc>
          <w:tcPr>
            <w:tcW w:w="1092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2445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Пошаговая символизация плана</w:t>
            </w:r>
            <w:proofErr w:type="gramStart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цель, выбираем макет( знак, дерево или человечек )и материалы необходимые для работы, высказываем свое мнение «Я бы хотел сделать…, я бы мог сделать…» Предполагаем, что будет. Определяемся для чего нам это надо и выбираем способ: делаем сами или научим </w:t>
            </w:r>
            <w:proofErr w:type="gramStart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малышей</w:t>
            </w:r>
            <w:proofErr w:type="gramEnd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сделать макеты для дорожного уголка. Собираем материал в коробку.  </w:t>
            </w:r>
          </w:p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pct"/>
          </w:tcPr>
          <w:p w:rsidR="007C7EF9" w:rsidRPr="00A63668" w:rsidRDefault="007C7EF9" w:rsidP="00F54B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366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Материалы: цветная бумага и картон по количеству детей, клей – карандаш 8 шт., ножницы, пластмассовые коробочки от киндер-сюрпризов, коробки под материалы, картинки для плана 5 штук, узкий скотч, пластилин 8 шт., пружинки, бусинки, трубочки, палочки, цветные картинки с различными знаками.</w:t>
            </w:r>
            <w:proofErr w:type="gramEnd"/>
          </w:p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EF9" w:rsidRPr="009A6054" w:rsidTr="00F54B4C">
        <w:tc>
          <w:tcPr>
            <w:tcW w:w="1092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  <w:tc>
          <w:tcPr>
            <w:tcW w:w="2445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Составляем план действий, с помощью картинок – символов.</w:t>
            </w:r>
          </w:p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Высказываем свое мнения: выбираем объект работы, материл. Проговариваем для чего мы это делаем, решаем научить малышей</w:t>
            </w:r>
            <w:proofErr w:type="gramStart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ак создать макета  на личном примере. Собираем каждый в свою коробку необходимый материал для 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создания своей поделки.</w:t>
            </w:r>
          </w:p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для работы: коробочки, нарезанные из цветной бумаги квадраты, заготовки для деревьев и дорожных знаков</w:t>
            </w:r>
          </w:p>
        </w:tc>
      </w:tr>
      <w:tr w:rsidR="007C7EF9" w:rsidRPr="009A6054" w:rsidTr="00F54B4C">
        <w:tc>
          <w:tcPr>
            <w:tcW w:w="1092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результата</w:t>
            </w:r>
          </w:p>
        </w:tc>
        <w:tc>
          <w:tcPr>
            <w:tcW w:w="2445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 «Что мы хотели проверить и что сделали для этого?» (фиксация с нумерацией, что сделали)</w:t>
            </w:r>
          </w:p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оценивание каждого дела: </w:t>
            </w:r>
          </w:p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Вывод: «Малышам будет интересно играть, потому что их уголок полный интересных предметов.…» Апробация своих макетов в игровой деятельности с детьми младшей группы.</w:t>
            </w:r>
          </w:p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pct"/>
          </w:tcPr>
          <w:p w:rsidR="007C7EF9" w:rsidRPr="00A63668" w:rsidRDefault="007C7EF9" w:rsidP="00F5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Выставка на поднос работ для дальнейшего</w:t>
            </w:r>
          </w:p>
        </w:tc>
      </w:tr>
    </w:tbl>
    <w:p w:rsidR="007C7EF9" w:rsidRPr="009A6054" w:rsidRDefault="007C7EF9" w:rsidP="007C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EF9" w:rsidRDefault="007C7EF9" w:rsidP="007C7EF9">
      <w:pPr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7EF9" w:rsidRDefault="007C7EF9" w:rsidP="007C7EF9">
      <w:pPr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7EF9" w:rsidRDefault="007C7EF9" w:rsidP="007C7EF9">
      <w:pPr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7EF9" w:rsidRDefault="007C7EF9" w:rsidP="007C7EF9">
      <w:pPr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7EF9" w:rsidRDefault="007C7EF9" w:rsidP="007C7EF9">
      <w:pPr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7EF9" w:rsidRDefault="007C7EF9" w:rsidP="007C7EF9">
      <w:pPr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7EF9" w:rsidRDefault="007C7EF9" w:rsidP="007C7EF9">
      <w:pPr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62D9" w:rsidRDefault="00BE5671"/>
    <w:sectPr w:rsidR="00BD62D9" w:rsidSect="00BE56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A3"/>
    <w:rsid w:val="003829A3"/>
    <w:rsid w:val="007C7EF9"/>
    <w:rsid w:val="00AB6ADB"/>
    <w:rsid w:val="00AC77CD"/>
    <w:rsid w:val="00BE5671"/>
    <w:rsid w:val="00E2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F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F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F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F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2019-02-27T14:49:00Z</dcterms:created>
  <dcterms:modified xsi:type="dcterms:W3CDTF">2019-02-27T16:26:00Z</dcterms:modified>
</cp:coreProperties>
</file>