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41" w:rsidRPr="00E94D41" w:rsidRDefault="00E94D41" w:rsidP="00E9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94D41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Как развивается речь ребенка?</w:t>
      </w:r>
    </w:p>
    <w:p w:rsidR="00E94D41" w:rsidRDefault="00E94D41" w:rsidP="00E94D4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sz w:val="28"/>
          <w:szCs w:val="28"/>
        </w:rPr>
        <w:t>Любого родителя, конечно же, всегда беспокоит вопрос: правильно ли развивается ее ребенок, не будет ли у него проблем в будущем, когда он пойдет в школу, не стоит ли обратиться за советом к специалисту, "пока еще не поздно"?  Сейчас постараемся  рассеять некоторые ваши сомнения на этот счет. Однако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помните: дети, стойко отстающие на один возрастной период, относятся к группе риска, они должны быть обязательно  консультированы детским психологом и логопедом. </w:t>
      </w:r>
    </w:p>
    <w:p w:rsidR="00E94D41" w:rsidRPr="00E94D41" w:rsidRDefault="00E94D41" w:rsidP="00E9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D41" w:rsidRPr="00E94D41" w:rsidRDefault="00E94D41" w:rsidP="00E94D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Этапы развития детской речи.</w:t>
      </w:r>
    </w:p>
    <w:p w:rsidR="00E94D41" w:rsidRPr="00E94D41" w:rsidRDefault="00E94D41" w:rsidP="00E9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4D41" w:rsidRPr="00E94D41" w:rsidRDefault="001C12E9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12E9">
        <w:rPr>
          <w:rFonts w:ascii="Times New Roman" w:eastAsia="Times New Roman" w:hAnsi="Times New Roman" w:cs="Times New Roman"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151765</wp:posOffset>
            </wp:positionH>
            <wp:positionV relativeFrom="line">
              <wp:posOffset>34290</wp:posOffset>
            </wp:positionV>
            <wp:extent cx="3122295" cy="2076450"/>
            <wp:effectExtent l="19050" t="0" r="1905" b="0"/>
            <wp:wrapSquare wrapText="bothSides"/>
            <wp:docPr id="2" name="Рисунок 2" descr="http://mdou78.edu.yar.ru/dlya_konsultatsiy/konsultatsii_logopeda/rech_1_w200_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78.edu.yar.ru/dlya_konsultatsiy/konsultatsii_logopeda/rech_1_w200_h13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41" w:rsidRPr="00E94D41">
        <w:rPr>
          <w:rFonts w:ascii="Times New Roman" w:eastAsia="Times New Roman" w:hAnsi="Times New Roman" w:cs="Times New Roman"/>
          <w:sz w:val="28"/>
          <w:szCs w:val="28"/>
        </w:rPr>
        <w:t xml:space="preserve">Итак, к концу </w:t>
      </w:r>
      <w:r w:rsidR="00E94D41"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месяца</w:t>
      </w:r>
      <w:r w:rsidR="00E94D41" w:rsidRPr="00E94D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4D41" w:rsidRPr="00E94D41">
        <w:rPr>
          <w:rFonts w:ascii="Times New Roman" w:eastAsia="Times New Roman" w:hAnsi="Times New Roman" w:cs="Times New Roman"/>
          <w:sz w:val="28"/>
          <w:szCs w:val="28"/>
        </w:rPr>
        <w:t>жизни здоровый младенец уже реагирует  на общение  с ним:  перестает плакать, сосредотачивается на взрослом.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 месяц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улыбкой при общении, причем, в 6 недель это скорее будет своеобразное "ротовое внимание", в 8 же недель – закономерная улыбка.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 месяца.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комплекс оживления при общении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взрослым, "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гукание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". Такие звуки возникают  как реакция на  улыбку и разговор взрослого с ребенком, преобладают гласные звуки, а также согласные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г, </w:t>
      </w:r>
      <w:proofErr w:type="gram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н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 месяца.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Появляется первый смех – повизгивание в ответ на эмоциональное общение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взрослым, а к 16 неделям смех становится продолжительным.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Ребенок реагирует на направление звука, "поет", меняя интонацию голоса.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К этому времени у здорового ребенка появляется первый слог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 или 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>. Возникает начальное понимание обращенной речи: ребенок прислушивается к голосу взрослого, правильно реагирует на интонацию, узнает знакомые голоса.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  Малыш уже готов к игровой деятельности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взрослым, использует различные голосовые реакции для привлечения внимания окружающих.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  Возникает реакция на незнакомое лицо. В это время один из важнейших показателей нормального развития речи – лепет, т.е. повторение одинаковых слогов: </w:t>
      </w:r>
      <w:proofErr w:type="spellStart"/>
      <w:proofErr w:type="gram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ба-ба</w:t>
      </w:r>
      <w:proofErr w:type="spellEnd"/>
      <w:proofErr w:type="gram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  да-да,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па-па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и т.п.  В речи используются звуки: </w:t>
      </w:r>
      <w:proofErr w:type="spellStart"/>
      <w:proofErr w:type="gram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б, м, г, к, э, а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Ребенок активно общается с помощью жестов, с радостью играет в "ладушки".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малыш использует в общении как минимум 1-2 "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слова" (типа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ляля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 баба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понятных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в конкретной ситуации.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11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Использует уже как минимум 3 "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слова",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понятных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в конкретной ситуации.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год.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К этому сроку нормально развивающийся ребенок употребляет уже 3-4 "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слова", понимает  отдельные слова, соотносит их с конкретными 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предметами. Понимает простые инструкции, сопровождаемые жестами ("поцелуй маму", "где папа?", "дай ручку", "нельзя").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год 3 месяца.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увеличивается до 6 слов, ребенок понимает простую инструкцию без жеста, 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энакомые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 показывает на картинке.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год 6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Показывает одну из частей тела, словарный запас 7-20 слов.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год 9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Показывает три части тела, использует фразу из двух слов ("Мама, 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>!"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"Мама, иди!", "Дай </w:t>
      </w:r>
      <w:proofErr w:type="spellStart"/>
      <w:r w:rsidRPr="00E94D41">
        <w:rPr>
          <w:rFonts w:ascii="Times New Roman" w:eastAsia="Times New Roman" w:hAnsi="Times New Roman" w:cs="Times New Roman"/>
          <w:sz w:val="28"/>
          <w:szCs w:val="28"/>
        </w:rPr>
        <w:t>ляля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>" – "Дай куклу").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20 слов. 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 года.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здоровый ребенок показывает пять частей тела, имеет словарный запас минимум 50 слов. Малыш понимает и правильно выполняет двухэтапную инструкцию ("пойди в кухню и принеси чашку"),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использует местоимения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я, ты, мне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строит из двух слов. К двум годам ребенок уже усваивает звуки: </w:t>
      </w:r>
      <w:proofErr w:type="spellStart"/>
      <w:proofErr w:type="gram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б, м,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в, т,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к, г, х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. Свистящие звуки (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>), шипящие(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ж, ч,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>) и сонорные (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л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) он обычно пропускает или заменяет. 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 года 6 месяцев.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Правильно использует в речи местоимения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я, ты, мне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; повторяет две цифры в правильной последовательности, имеет понятие "один". Ребенок понимает обозначение действий в разных ситуациях ("покажи, кто сидит, кто спит"), значение предлогов в привычной конкретной </w:t>
      </w:r>
      <w:r w:rsidR="001C12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3349625</wp:posOffset>
            </wp:positionH>
            <wp:positionV relativeFrom="line">
              <wp:posOffset>289560</wp:posOffset>
            </wp:positionV>
            <wp:extent cx="3126740" cy="2352675"/>
            <wp:effectExtent l="19050" t="0" r="0" b="0"/>
            <wp:wrapSquare wrapText="bothSides"/>
            <wp:docPr id="3" name="Рисунок 3" descr="http://mdou78.edu.yar.ru/dlya_konsultatsiy/konsultatsii_logopeda/rech_2_w210_h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78.edu.yar.ru/dlya_konsultatsiy/konsultatsii_logopeda/rech_2_w210_h1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ситуации ("на чем ты сидишь?"). Правильно произносит звуки: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л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 года.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250-700 слов, использует предложения из пяти-восьми слов, овладел множественным числом существительных и глаголов. Ребенок называет свое имя, пол и возраст; понимает значение простых предлогов – выполняет задания типа "положи кубик под чашку", "положи кубик в коробку", употребляет в предложении простые предлоги и союзы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потому что, если, когда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>. Малыш понимает прочитанные короткие рассказы и сказки с опорой на картинки и без нее, может оценить свое и чужое произношение, задает вопросы о значении слов.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 года.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В речи четырехлетнего малыша уже встречаются сложносочиненные и сложноподчиненные предложения, употребляются предлоги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по, </w:t>
      </w:r>
      <w:proofErr w:type="gram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вместо, после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, союзы </w:t>
      </w:r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что, куда, сколько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. Словарный запас 1500-2000 слов, в том числе слова, обозначающие временные и пространственные понятия. Ребенок правильно произносит шипящие звуки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</w:t>
      </w:r>
      <w:proofErr w:type="spell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ж, </w:t>
      </w:r>
      <w:proofErr w:type="gram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, а также звук </w:t>
      </w:r>
      <w:proofErr w:type="spellStart"/>
      <w:r w:rsidRPr="00E9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spellEnd"/>
      <w:r w:rsidRPr="00E94D41">
        <w:rPr>
          <w:rFonts w:ascii="Times New Roman" w:eastAsia="Times New Roman" w:hAnsi="Times New Roman" w:cs="Times New Roman"/>
          <w:sz w:val="28"/>
          <w:szCs w:val="28"/>
        </w:rPr>
        <w:t>. Исчезает смягченное произношение согласных.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 лет.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период от </w:t>
      </w:r>
      <w:r w:rsidRPr="00E94D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 до 7 лет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E94D41">
        <w:rPr>
          <w:rFonts w:ascii="Times New Roman" w:eastAsia="Times New Roman" w:hAnsi="Times New Roman" w:cs="Times New Roman"/>
          <w:sz w:val="28"/>
          <w:szCs w:val="28"/>
        </w:rPr>
        <w:t>свет</w:t>
      </w:r>
      <w:proofErr w:type="gramEnd"/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</w:t>
      </w:r>
    </w:p>
    <w:p w:rsidR="00E94D41" w:rsidRPr="00E94D41" w:rsidRDefault="00E94D41" w:rsidP="00E94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4D41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4D41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D54541" w:rsidRPr="00E94D41" w:rsidRDefault="00D54541" w:rsidP="00E94D41">
      <w:pPr>
        <w:spacing w:after="0" w:line="240" w:lineRule="auto"/>
        <w:rPr>
          <w:sz w:val="28"/>
          <w:szCs w:val="28"/>
        </w:rPr>
      </w:pPr>
    </w:p>
    <w:sectPr w:rsidR="00D54541" w:rsidRPr="00E94D41" w:rsidSect="00E94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D41"/>
    <w:rsid w:val="001C12E9"/>
    <w:rsid w:val="00D54541"/>
    <w:rsid w:val="00E94D41"/>
    <w:rsid w:val="00E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2016-11-25T08:19:00Z</dcterms:created>
  <dcterms:modified xsi:type="dcterms:W3CDTF">2016-11-25T08:33:00Z</dcterms:modified>
</cp:coreProperties>
</file>